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49EC9" w14:textId="77777777" w:rsidR="0030264D" w:rsidRPr="008E30B2" w:rsidRDefault="0030264D">
      <w:pPr>
        <w:pStyle w:val="Title"/>
        <w:rPr>
          <w:rFonts w:ascii="Hoefler Text" w:hAnsi="Hoefler Text"/>
        </w:rPr>
      </w:pPr>
      <w:r w:rsidRPr="008E30B2">
        <w:rPr>
          <w:rFonts w:ascii="Hoefler Text" w:hAnsi="Hoefler Text"/>
        </w:rPr>
        <w:t>PROFESSIONAL DEVELOPMENT IN CRIMINOLOGY</w:t>
      </w:r>
    </w:p>
    <w:p w14:paraId="1CBC57BE" w14:textId="77777777" w:rsidR="0030264D" w:rsidRPr="008E30B2" w:rsidRDefault="0030264D">
      <w:pPr>
        <w:pStyle w:val="Title"/>
        <w:rPr>
          <w:rFonts w:ascii="Hoefler Text" w:hAnsi="Hoefler Text"/>
          <w:b w:val="0"/>
        </w:rPr>
      </w:pPr>
      <w:r w:rsidRPr="008E30B2">
        <w:rPr>
          <w:rFonts w:ascii="Hoefler Text" w:hAnsi="Hoefler Text"/>
          <w:b w:val="0"/>
        </w:rPr>
        <w:t>CCJ 6065</w:t>
      </w:r>
    </w:p>
    <w:p w14:paraId="007EDBE2" w14:textId="0FF78EAE" w:rsidR="0030264D" w:rsidRPr="008E30B2" w:rsidRDefault="00F82EAB">
      <w:pPr>
        <w:jc w:val="center"/>
        <w:rPr>
          <w:rFonts w:ascii="Hoefler Text" w:hAnsi="Hoefler Text"/>
        </w:rPr>
      </w:pPr>
      <w:r>
        <w:rPr>
          <w:rFonts w:ascii="Hoefler Text" w:hAnsi="Hoefler Text"/>
        </w:rPr>
        <w:t>Wednesday 1:30</w:t>
      </w:r>
      <w:r w:rsidR="00B61D8F">
        <w:rPr>
          <w:rFonts w:ascii="Hoefler Text" w:hAnsi="Hoefler Text"/>
        </w:rPr>
        <w:t xml:space="preserve"> p.m.</w:t>
      </w:r>
      <w:r w:rsidR="001B37C3">
        <w:rPr>
          <w:rFonts w:ascii="Hoefler Text" w:hAnsi="Hoefler Text"/>
        </w:rPr>
        <w:t>, 0214</w:t>
      </w:r>
      <w:r w:rsidR="008F3C27">
        <w:rPr>
          <w:rFonts w:ascii="Hoefler Text" w:hAnsi="Hoefler Text"/>
        </w:rPr>
        <w:t>/ the 4</w:t>
      </w:r>
      <w:r w:rsidR="008F3C27" w:rsidRPr="008F3C27">
        <w:rPr>
          <w:rFonts w:ascii="Hoefler Text" w:hAnsi="Hoefler Text"/>
          <w:vertAlign w:val="superscript"/>
        </w:rPr>
        <w:t>th</w:t>
      </w:r>
      <w:r w:rsidR="008F3C27">
        <w:rPr>
          <w:rFonts w:ascii="Hoefler Text" w:hAnsi="Hoefler Text"/>
        </w:rPr>
        <w:t xml:space="preserve"> floor conference room</w:t>
      </w:r>
    </w:p>
    <w:p w14:paraId="1DC627FF" w14:textId="77777777" w:rsidR="0030264D" w:rsidRPr="008E30B2" w:rsidRDefault="0030264D">
      <w:pPr>
        <w:jc w:val="center"/>
        <w:rPr>
          <w:rFonts w:ascii="Hoefler Text" w:hAnsi="Hoefler Text"/>
        </w:rPr>
      </w:pPr>
    </w:p>
    <w:p w14:paraId="55F932A2" w14:textId="77777777" w:rsidR="00AF6BBA" w:rsidRPr="008E30B2" w:rsidRDefault="00AF6BBA">
      <w:pPr>
        <w:pStyle w:val="Footer"/>
        <w:tabs>
          <w:tab w:val="clear" w:pos="4320"/>
          <w:tab w:val="clear" w:pos="8640"/>
          <w:tab w:val="left" w:pos="360"/>
          <w:tab w:val="left" w:pos="720"/>
          <w:tab w:val="left" w:pos="1080"/>
          <w:tab w:val="left" w:pos="1440"/>
          <w:tab w:val="left" w:pos="1800"/>
        </w:tabs>
        <w:rPr>
          <w:rFonts w:ascii="Hoefler Text" w:hAnsi="Hoefler Text"/>
        </w:rPr>
      </w:pPr>
    </w:p>
    <w:p w14:paraId="541863C1" w14:textId="77777777" w:rsidR="0030264D" w:rsidRPr="008E30B2" w:rsidRDefault="0030264D">
      <w:pPr>
        <w:pStyle w:val="Footer"/>
        <w:tabs>
          <w:tab w:val="clear" w:pos="4320"/>
          <w:tab w:val="clear" w:pos="8640"/>
          <w:tab w:val="left" w:pos="360"/>
          <w:tab w:val="left" w:pos="720"/>
          <w:tab w:val="left" w:pos="1080"/>
          <w:tab w:val="left" w:pos="1440"/>
          <w:tab w:val="left" w:pos="1800"/>
        </w:tabs>
        <w:rPr>
          <w:rFonts w:ascii="Hoefler Text" w:hAnsi="Hoefler Text"/>
        </w:rPr>
      </w:pPr>
      <w:r w:rsidRPr="008E30B2">
        <w:rPr>
          <w:rFonts w:ascii="Hoefler Text" w:hAnsi="Hoefler Text"/>
        </w:rPr>
        <w:t>Professor:</w:t>
      </w:r>
      <w:r w:rsidRPr="008E30B2">
        <w:rPr>
          <w:rFonts w:ascii="Hoefler Text" w:hAnsi="Hoefler Text"/>
        </w:rPr>
        <w:tab/>
      </w:r>
      <w:r w:rsidRPr="008E30B2">
        <w:rPr>
          <w:rFonts w:ascii="Hoefler Text" w:hAnsi="Hoefler Text"/>
        </w:rPr>
        <w:tab/>
      </w:r>
      <w:r w:rsidRPr="008E30B2">
        <w:rPr>
          <w:rFonts w:ascii="Hoefler Text" w:hAnsi="Hoefler Text"/>
        </w:rPr>
        <w:tab/>
        <w:t>Carter Hay</w:t>
      </w:r>
    </w:p>
    <w:p w14:paraId="46B7BEAD" w14:textId="09A8DCB4" w:rsidR="0030264D" w:rsidRPr="008E30B2" w:rsidRDefault="0030264D">
      <w:pPr>
        <w:tabs>
          <w:tab w:val="left" w:pos="360"/>
          <w:tab w:val="left" w:pos="720"/>
          <w:tab w:val="left" w:pos="1080"/>
          <w:tab w:val="left" w:pos="1440"/>
          <w:tab w:val="left" w:pos="1800"/>
        </w:tabs>
        <w:rPr>
          <w:rFonts w:ascii="Hoefler Text" w:hAnsi="Hoefler Text"/>
        </w:rPr>
      </w:pPr>
      <w:r w:rsidRPr="008E30B2">
        <w:rPr>
          <w:rFonts w:ascii="Hoefler Text" w:hAnsi="Hoefler Text"/>
        </w:rPr>
        <w:t>Office:</w:t>
      </w:r>
      <w:r w:rsidRPr="008E30B2">
        <w:rPr>
          <w:rFonts w:ascii="Hoefler Text" w:hAnsi="Hoefler Text"/>
        </w:rPr>
        <w:tab/>
      </w:r>
      <w:r w:rsidRPr="008E30B2">
        <w:rPr>
          <w:rFonts w:ascii="Hoefler Text" w:hAnsi="Hoefler Text"/>
        </w:rPr>
        <w:tab/>
      </w:r>
      <w:r w:rsidRPr="008E30B2">
        <w:rPr>
          <w:rFonts w:ascii="Hoefler Text" w:hAnsi="Hoefler Text"/>
        </w:rPr>
        <w:tab/>
      </w:r>
      <w:r w:rsidRPr="008E30B2">
        <w:rPr>
          <w:rFonts w:ascii="Hoefler Text" w:hAnsi="Hoefler Text"/>
        </w:rPr>
        <w:tab/>
      </w:r>
      <w:r w:rsidR="00A16083" w:rsidRPr="008E30B2">
        <w:rPr>
          <w:rFonts w:ascii="Hoefler Text" w:hAnsi="Hoefler Text"/>
        </w:rPr>
        <w:t>307</w:t>
      </w:r>
      <w:r w:rsidRPr="008E30B2">
        <w:rPr>
          <w:rFonts w:ascii="Hoefler Text" w:hAnsi="Hoefler Text"/>
        </w:rPr>
        <w:t xml:space="preserve"> </w:t>
      </w:r>
    </w:p>
    <w:p w14:paraId="121ACB57" w14:textId="77777777" w:rsidR="0030264D" w:rsidRPr="008E30B2" w:rsidRDefault="0030264D">
      <w:pPr>
        <w:tabs>
          <w:tab w:val="left" w:pos="360"/>
          <w:tab w:val="left" w:pos="720"/>
          <w:tab w:val="left" w:pos="1080"/>
          <w:tab w:val="left" w:pos="1440"/>
          <w:tab w:val="left" w:pos="1800"/>
        </w:tabs>
        <w:rPr>
          <w:rFonts w:ascii="Hoefler Text" w:hAnsi="Hoefler Text"/>
        </w:rPr>
      </w:pPr>
      <w:r w:rsidRPr="008E30B2">
        <w:rPr>
          <w:rFonts w:ascii="Hoefler Text" w:hAnsi="Hoefler Text"/>
        </w:rPr>
        <w:t>E-Mail:</w:t>
      </w:r>
      <w:r w:rsidRPr="008E30B2">
        <w:rPr>
          <w:rFonts w:ascii="Hoefler Text" w:hAnsi="Hoefler Text"/>
        </w:rPr>
        <w:tab/>
      </w:r>
      <w:r w:rsidRPr="008E30B2">
        <w:rPr>
          <w:rFonts w:ascii="Hoefler Text" w:hAnsi="Hoefler Text"/>
        </w:rPr>
        <w:tab/>
      </w:r>
      <w:r w:rsidRPr="008E30B2">
        <w:rPr>
          <w:rFonts w:ascii="Hoefler Text" w:hAnsi="Hoefler Text"/>
        </w:rPr>
        <w:tab/>
        <w:t>chay@fsu.edu</w:t>
      </w:r>
    </w:p>
    <w:p w14:paraId="28F78FF0" w14:textId="1F55F44B" w:rsidR="0030264D" w:rsidRPr="008E30B2" w:rsidRDefault="0030264D">
      <w:pPr>
        <w:tabs>
          <w:tab w:val="left" w:pos="1800"/>
        </w:tabs>
        <w:ind w:left="1800" w:hanging="1800"/>
        <w:rPr>
          <w:rFonts w:ascii="Hoefler Text" w:hAnsi="Hoefler Text"/>
        </w:rPr>
      </w:pPr>
      <w:r w:rsidRPr="008E30B2">
        <w:rPr>
          <w:rFonts w:ascii="Hoefler Text" w:hAnsi="Hoefler Text"/>
        </w:rPr>
        <w:t>Office hours:</w:t>
      </w:r>
      <w:r w:rsidRPr="008E30B2">
        <w:rPr>
          <w:rFonts w:ascii="Hoefler Text" w:hAnsi="Hoefler Text"/>
        </w:rPr>
        <w:tab/>
      </w:r>
      <w:r w:rsidR="00FC26A3">
        <w:rPr>
          <w:rFonts w:ascii="Hoefler Text" w:hAnsi="Hoefler Text"/>
        </w:rPr>
        <w:t xml:space="preserve">Wednesday </w:t>
      </w:r>
      <w:proofErr w:type="gramStart"/>
      <w:r w:rsidR="00FC26A3">
        <w:rPr>
          <w:rFonts w:ascii="Hoefler Text" w:hAnsi="Hoefler Text"/>
        </w:rPr>
        <w:t>11:o</w:t>
      </w:r>
      <w:proofErr w:type="gramEnd"/>
      <w:r w:rsidR="00FC26A3">
        <w:rPr>
          <w:rFonts w:ascii="Hoefler Text" w:hAnsi="Hoefler Text"/>
        </w:rPr>
        <w:t>0 a.m.-1:00 p.m.</w:t>
      </w:r>
      <w:r w:rsidR="00020E6E">
        <w:rPr>
          <w:rFonts w:ascii="Hoefler Text" w:hAnsi="Hoefler Text"/>
        </w:rPr>
        <w:t xml:space="preserve"> </w:t>
      </w:r>
      <w:r w:rsidR="00117613" w:rsidRPr="008E30B2">
        <w:rPr>
          <w:rFonts w:ascii="Hoefler Text" w:hAnsi="Hoefler Text"/>
        </w:rPr>
        <w:t xml:space="preserve">or other arranged times </w:t>
      </w:r>
      <w:r w:rsidR="00FC26A3">
        <w:rPr>
          <w:rFonts w:ascii="Hoefler Text" w:hAnsi="Hoefler Text"/>
        </w:rPr>
        <w:t>(please make</w:t>
      </w:r>
      <w:r w:rsidR="00FC26A3" w:rsidRPr="008E30B2">
        <w:rPr>
          <w:rFonts w:ascii="Hoefler Text" w:hAnsi="Hoefler Text"/>
        </w:rPr>
        <w:t xml:space="preserve"> </w:t>
      </w:r>
      <w:r w:rsidR="00FC26A3">
        <w:rPr>
          <w:rFonts w:ascii="Hoefler Text" w:hAnsi="Hoefler Text"/>
        </w:rPr>
        <w:t xml:space="preserve">an </w:t>
      </w:r>
      <w:r w:rsidR="00FC26A3" w:rsidRPr="008E30B2">
        <w:rPr>
          <w:rFonts w:ascii="Hoefler Text" w:hAnsi="Hoefler Text"/>
        </w:rPr>
        <w:t>appointment</w:t>
      </w:r>
      <w:r w:rsidR="00FC26A3">
        <w:rPr>
          <w:rFonts w:ascii="Hoefler Text" w:hAnsi="Hoefler Text"/>
        </w:rPr>
        <w:t xml:space="preserve"> for either</w:t>
      </w:r>
      <w:r w:rsidR="00FC26A3" w:rsidRPr="008E30B2">
        <w:rPr>
          <w:rFonts w:ascii="Hoefler Text" w:hAnsi="Hoefler Text"/>
        </w:rPr>
        <w:t>)</w:t>
      </w:r>
    </w:p>
    <w:p w14:paraId="3C59C108" w14:textId="77777777" w:rsidR="0030264D" w:rsidRPr="008E30B2" w:rsidRDefault="0030264D">
      <w:pPr>
        <w:rPr>
          <w:rFonts w:ascii="Hoefler Text" w:hAnsi="Hoefler Text"/>
        </w:rPr>
      </w:pPr>
    </w:p>
    <w:p w14:paraId="5A4F1763" w14:textId="77777777" w:rsidR="0030264D" w:rsidRPr="008E30B2" w:rsidRDefault="0030264D">
      <w:pPr>
        <w:rPr>
          <w:rFonts w:ascii="Hoefler Text" w:hAnsi="Hoefler Text"/>
        </w:rPr>
      </w:pPr>
    </w:p>
    <w:p w14:paraId="274115BF" w14:textId="77777777" w:rsidR="0030264D" w:rsidRPr="008E30B2" w:rsidRDefault="0030264D">
      <w:pPr>
        <w:pStyle w:val="Heading1"/>
      </w:pPr>
      <w:r w:rsidRPr="008E30B2">
        <w:t xml:space="preserve">Course description </w:t>
      </w:r>
    </w:p>
    <w:p w14:paraId="06EBFFA1" w14:textId="77777777" w:rsidR="0030264D" w:rsidRPr="008E30B2" w:rsidRDefault="0030264D">
      <w:pPr>
        <w:rPr>
          <w:rFonts w:ascii="Hoefler Text" w:hAnsi="Hoefler Text"/>
          <w:b/>
        </w:rPr>
      </w:pPr>
    </w:p>
    <w:p w14:paraId="26BA82A8" w14:textId="355C6E98" w:rsidR="0030264D" w:rsidRPr="008E30B2" w:rsidRDefault="00A16083">
      <w:pPr>
        <w:rPr>
          <w:rFonts w:ascii="Hoefler Text" w:hAnsi="Hoefler Text"/>
        </w:rPr>
      </w:pPr>
      <w:r w:rsidRPr="008E30B2">
        <w:rPr>
          <w:rFonts w:ascii="Hoefler Text" w:hAnsi="Hoefler Text"/>
        </w:rPr>
        <w:t>This course</w:t>
      </w:r>
      <w:r w:rsidR="0030264D" w:rsidRPr="008E30B2">
        <w:rPr>
          <w:rFonts w:ascii="Hoefler Text" w:hAnsi="Hoefler Text"/>
        </w:rPr>
        <w:t xml:space="preserve"> pro</w:t>
      </w:r>
      <w:r w:rsidR="00A03F93" w:rsidRPr="008E30B2">
        <w:rPr>
          <w:rFonts w:ascii="Hoefler Text" w:hAnsi="Hoefler Text"/>
        </w:rPr>
        <w:t>vide</w:t>
      </w:r>
      <w:r w:rsidRPr="008E30B2">
        <w:rPr>
          <w:rFonts w:ascii="Hoefler Text" w:hAnsi="Hoefler Text"/>
        </w:rPr>
        <w:t>s</w:t>
      </w:r>
      <w:r w:rsidR="001B37C3">
        <w:rPr>
          <w:rFonts w:ascii="Hoefler Text" w:hAnsi="Hoefler Text"/>
        </w:rPr>
        <w:t xml:space="preserve"> PhD</w:t>
      </w:r>
      <w:r w:rsidR="00516039" w:rsidRPr="008E30B2">
        <w:rPr>
          <w:rFonts w:ascii="Hoefler Text" w:hAnsi="Hoefler Text"/>
        </w:rPr>
        <w:t xml:space="preserve"> students with</w:t>
      </w:r>
      <w:r w:rsidR="0030264D" w:rsidRPr="008E30B2">
        <w:rPr>
          <w:rFonts w:ascii="Hoefler Text" w:hAnsi="Hoefler Text"/>
        </w:rPr>
        <w:t xml:space="preserve"> </w:t>
      </w:r>
      <w:r w:rsidR="00A03F93" w:rsidRPr="008E30B2">
        <w:rPr>
          <w:rFonts w:ascii="Hoefler Text" w:hAnsi="Hoefler Text"/>
        </w:rPr>
        <w:t xml:space="preserve">training </w:t>
      </w:r>
      <w:r w:rsidR="00516039" w:rsidRPr="008E30B2">
        <w:rPr>
          <w:rFonts w:ascii="Hoefler Text" w:hAnsi="Hoefler Text"/>
        </w:rPr>
        <w:t xml:space="preserve">on </w:t>
      </w:r>
      <w:r w:rsidR="00A03F93" w:rsidRPr="008E30B2">
        <w:rPr>
          <w:rFonts w:ascii="Hoefler Text" w:hAnsi="Hoefler Text"/>
        </w:rPr>
        <w:t xml:space="preserve">professional activities </w:t>
      </w:r>
      <w:r w:rsidR="00516039" w:rsidRPr="008E30B2">
        <w:rPr>
          <w:rFonts w:ascii="Hoefler Text" w:hAnsi="Hoefler Text"/>
        </w:rPr>
        <w:t xml:space="preserve">that are </w:t>
      </w:r>
      <w:r w:rsidR="0030264D" w:rsidRPr="008E30B2">
        <w:rPr>
          <w:rFonts w:ascii="Hoefler Text" w:hAnsi="Hoefler Text"/>
        </w:rPr>
        <w:t>central to a successful career in criminology.</w:t>
      </w:r>
      <w:r w:rsidR="001B37C3">
        <w:rPr>
          <w:rFonts w:ascii="Hoefler Text" w:hAnsi="Hoefler Text"/>
        </w:rPr>
        <w:t xml:space="preserve"> P</w:t>
      </w:r>
      <w:r w:rsidR="00BB2A15" w:rsidRPr="008E30B2">
        <w:rPr>
          <w:rFonts w:ascii="Hoefler Text" w:hAnsi="Hoefler Text"/>
        </w:rPr>
        <w:t xml:space="preserve">rimary focus is </w:t>
      </w:r>
      <w:r w:rsidR="0030264D" w:rsidRPr="008E30B2">
        <w:rPr>
          <w:rFonts w:ascii="Hoefler Text" w:hAnsi="Hoefler Text"/>
        </w:rPr>
        <w:t>on the strategies, skills, and professional standards needed to translate one’s scholarly interests int</w:t>
      </w:r>
      <w:r w:rsidR="003D3EE8">
        <w:rPr>
          <w:rFonts w:ascii="Hoefler Text" w:hAnsi="Hoefler Text"/>
        </w:rPr>
        <w:t>o a successful and</w:t>
      </w:r>
      <w:r w:rsidR="00BB583A">
        <w:rPr>
          <w:rFonts w:ascii="Hoefler Text" w:hAnsi="Hoefler Text"/>
        </w:rPr>
        <w:t xml:space="preserve"> ethical career—first </w:t>
      </w:r>
      <w:r w:rsidR="00F91D54" w:rsidRPr="008E30B2">
        <w:rPr>
          <w:rFonts w:ascii="Hoefler Text" w:hAnsi="Hoefler Text"/>
        </w:rPr>
        <w:t>as a graduate student and then</w:t>
      </w:r>
      <w:r w:rsidR="00BB583A">
        <w:rPr>
          <w:rFonts w:ascii="Hoefler Text" w:hAnsi="Hoefler Text"/>
        </w:rPr>
        <w:t xml:space="preserve"> as a</w:t>
      </w:r>
      <w:r w:rsidR="00F91D54" w:rsidRPr="008E30B2">
        <w:rPr>
          <w:rFonts w:ascii="Hoefler Text" w:hAnsi="Hoefler Text"/>
        </w:rPr>
        <w:t xml:space="preserve"> </w:t>
      </w:r>
      <w:r w:rsidR="001B37C3">
        <w:rPr>
          <w:rFonts w:ascii="Hoefler Text" w:hAnsi="Hoefler Text"/>
        </w:rPr>
        <w:t>professional criminologist</w:t>
      </w:r>
      <w:r w:rsidR="00F91D54" w:rsidRPr="008E30B2">
        <w:rPr>
          <w:rFonts w:ascii="Hoefler Text" w:hAnsi="Hoefler Text"/>
        </w:rPr>
        <w:t xml:space="preserve">. </w:t>
      </w:r>
      <w:r w:rsidR="0030264D" w:rsidRPr="008E30B2">
        <w:rPr>
          <w:rFonts w:ascii="Hoefler Text" w:hAnsi="Hoefler Text"/>
        </w:rPr>
        <w:t>As this description indicates, this co</w:t>
      </w:r>
      <w:r w:rsidR="00F91D54" w:rsidRPr="008E30B2">
        <w:rPr>
          <w:rFonts w:ascii="Hoefler Text" w:hAnsi="Hoefler Text"/>
        </w:rPr>
        <w:t xml:space="preserve">urse is for PhD </w:t>
      </w:r>
      <w:r w:rsidR="0030264D" w:rsidRPr="008E30B2">
        <w:rPr>
          <w:rFonts w:ascii="Hoefler Text" w:hAnsi="Hoefler Text"/>
        </w:rPr>
        <w:t>stu</w:t>
      </w:r>
      <w:r w:rsidR="00F91D54" w:rsidRPr="008E30B2">
        <w:rPr>
          <w:rFonts w:ascii="Hoefler Text" w:hAnsi="Hoefler Text"/>
        </w:rPr>
        <w:t xml:space="preserve">dents </w:t>
      </w:r>
      <w:r w:rsidR="0030264D" w:rsidRPr="008E30B2">
        <w:rPr>
          <w:rFonts w:ascii="Hoefler Text" w:hAnsi="Hoefler Text"/>
        </w:rPr>
        <w:t>interested in a career that emphasi</w:t>
      </w:r>
      <w:r w:rsidR="00BB2A15" w:rsidRPr="008E30B2">
        <w:rPr>
          <w:rFonts w:ascii="Hoefler Text" w:hAnsi="Hoefler Text"/>
        </w:rPr>
        <w:t>zes teaching, research, policy, and service to the field.</w:t>
      </w:r>
      <w:r w:rsidR="0030264D" w:rsidRPr="008E30B2">
        <w:rPr>
          <w:rFonts w:ascii="Hoefler Text" w:hAnsi="Hoefler Text"/>
        </w:rPr>
        <w:t xml:space="preserve"> </w:t>
      </w:r>
    </w:p>
    <w:p w14:paraId="5C331F3A" w14:textId="77777777" w:rsidR="0030264D" w:rsidRPr="008E30B2" w:rsidRDefault="0030264D">
      <w:pPr>
        <w:rPr>
          <w:rFonts w:ascii="Hoefler Text" w:hAnsi="Hoefler Text"/>
        </w:rPr>
      </w:pPr>
    </w:p>
    <w:p w14:paraId="3041D6C1" w14:textId="77777777" w:rsidR="0030264D" w:rsidRPr="008E30B2" w:rsidRDefault="0030264D">
      <w:pPr>
        <w:rPr>
          <w:rFonts w:ascii="Hoefler Text" w:hAnsi="Hoefler Text"/>
        </w:rPr>
      </w:pPr>
    </w:p>
    <w:p w14:paraId="68D8660E" w14:textId="77777777" w:rsidR="0030264D" w:rsidRPr="008E30B2" w:rsidRDefault="0030264D">
      <w:pPr>
        <w:pStyle w:val="Heading1"/>
      </w:pPr>
      <w:r w:rsidRPr="008E30B2">
        <w:t>Course objectives</w:t>
      </w:r>
    </w:p>
    <w:p w14:paraId="50D00CEA" w14:textId="77777777" w:rsidR="0030264D" w:rsidRPr="008E30B2" w:rsidRDefault="0030264D">
      <w:pPr>
        <w:rPr>
          <w:rFonts w:ascii="Hoefler Text" w:hAnsi="Hoefler Text"/>
        </w:rPr>
      </w:pPr>
    </w:p>
    <w:p w14:paraId="588C4114" w14:textId="77777777" w:rsidR="0030264D" w:rsidRPr="008E30B2" w:rsidRDefault="0030264D">
      <w:pPr>
        <w:rPr>
          <w:rFonts w:ascii="Hoefler Text" w:hAnsi="Hoefler Text"/>
        </w:rPr>
      </w:pPr>
      <w:r w:rsidRPr="008E30B2">
        <w:rPr>
          <w:rFonts w:ascii="Hoefler Text" w:hAnsi="Hoefler Text"/>
        </w:rPr>
        <w:t>Students who successfully complete this course will develop ski</w:t>
      </w:r>
      <w:r w:rsidR="00516039" w:rsidRPr="008E30B2">
        <w:rPr>
          <w:rFonts w:ascii="Hoefler Text" w:hAnsi="Hoefler Text"/>
        </w:rPr>
        <w:t xml:space="preserve">lls and strategies pertaining </w:t>
      </w:r>
      <w:r w:rsidRPr="008E30B2">
        <w:rPr>
          <w:rFonts w:ascii="Hoefler Text" w:hAnsi="Hoefler Text"/>
        </w:rPr>
        <w:t xml:space="preserve">to </w:t>
      </w:r>
      <w:r w:rsidR="00BB2A15" w:rsidRPr="008E30B2">
        <w:rPr>
          <w:rFonts w:ascii="Hoefler Text" w:hAnsi="Hoefler Text"/>
        </w:rPr>
        <w:t xml:space="preserve">these dimensions of </w:t>
      </w:r>
      <w:r w:rsidRPr="008E30B2">
        <w:rPr>
          <w:rFonts w:ascii="Hoefler Text" w:hAnsi="Hoefler Text"/>
        </w:rPr>
        <w:t>professional involvement:</w:t>
      </w:r>
    </w:p>
    <w:p w14:paraId="17A96E77" w14:textId="77777777" w:rsidR="0030264D" w:rsidRPr="008E30B2" w:rsidRDefault="0030264D">
      <w:pPr>
        <w:rPr>
          <w:rFonts w:ascii="Hoefler Text" w:hAnsi="Hoefler Text"/>
        </w:rPr>
      </w:pPr>
    </w:p>
    <w:p w14:paraId="59FF88AC" w14:textId="4853BCF5" w:rsidR="00BB2A15" w:rsidRDefault="00BB2A15" w:rsidP="00BB2A15">
      <w:pPr>
        <w:pStyle w:val="ListParagraph"/>
        <w:numPr>
          <w:ilvl w:val="0"/>
          <w:numId w:val="8"/>
        </w:numPr>
        <w:rPr>
          <w:rFonts w:ascii="Hoefler Text" w:hAnsi="Hoefler Text"/>
        </w:rPr>
      </w:pPr>
      <w:r w:rsidRPr="008E30B2">
        <w:rPr>
          <w:rFonts w:ascii="Hoefler Text" w:hAnsi="Hoefler Text"/>
        </w:rPr>
        <w:t xml:space="preserve">Career </w:t>
      </w:r>
      <w:r w:rsidR="00FC26A3">
        <w:rPr>
          <w:rFonts w:ascii="Hoefler Text" w:hAnsi="Hoefler Text"/>
        </w:rPr>
        <w:t>management/productivity</w:t>
      </w:r>
      <w:r w:rsidRPr="008E30B2">
        <w:rPr>
          <w:rFonts w:ascii="Hoefler Text" w:hAnsi="Hoefler Text"/>
        </w:rPr>
        <w:t xml:space="preserve"> management</w:t>
      </w:r>
    </w:p>
    <w:p w14:paraId="3B2B063A" w14:textId="77777777" w:rsidR="00CD55C9" w:rsidRPr="00CD55C9" w:rsidRDefault="00CD55C9" w:rsidP="00CD55C9">
      <w:pPr>
        <w:pStyle w:val="ListParagraph"/>
        <w:numPr>
          <w:ilvl w:val="0"/>
          <w:numId w:val="8"/>
        </w:numPr>
        <w:rPr>
          <w:rFonts w:ascii="Hoefler Text" w:hAnsi="Hoefler Text"/>
        </w:rPr>
      </w:pPr>
      <w:r>
        <w:rPr>
          <w:rFonts w:ascii="Hoefler Text" w:hAnsi="Hoefler Text"/>
        </w:rPr>
        <w:t>Succeeding in the program/p</w:t>
      </w:r>
      <w:r w:rsidRPr="008E30B2">
        <w:rPr>
          <w:rFonts w:ascii="Hoefler Text" w:hAnsi="Hoefler Text"/>
        </w:rPr>
        <w:t>assing comprehensive exams/doing a dissertation</w:t>
      </w:r>
    </w:p>
    <w:p w14:paraId="7C9AAD71" w14:textId="546D170F" w:rsidR="00BB2A15" w:rsidRPr="008E30B2" w:rsidRDefault="00BB2A15" w:rsidP="00BB2A15">
      <w:pPr>
        <w:pStyle w:val="ListParagraph"/>
        <w:numPr>
          <w:ilvl w:val="0"/>
          <w:numId w:val="8"/>
        </w:numPr>
        <w:rPr>
          <w:rFonts w:ascii="Hoefler Text" w:hAnsi="Hoefler Text"/>
        </w:rPr>
      </w:pPr>
      <w:r w:rsidRPr="008E30B2">
        <w:rPr>
          <w:rFonts w:ascii="Hoefler Text" w:hAnsi="Hoefler Text"/>
        </w:rPr>
        <w:t>Developing a research agenda/conducting research/</w:t>
      </w:r>
      <w:r w:rsidR="00EC3DB0">
        <w:rPr>
          <w:rFonts w:ascii="Hoefler Text" w:hAnsi="Hoefler Text"/>
        </w:rPr>
        <w:t>being an effective and productive writer/</w:t>
      </w:r>
      <w:r w:rsidRPr="008E30B2">
        <w:rPr>
          <w:rFonts w:ascii="Hoefler Text" w:hAnsi="Hoefler Text"/>
        </w:rPr>
        <w:t>navigating the peer review process</w:t>
      </w:r>
    </w:p>
    <w:p w14:paraId="0095779F" w14:textId="77777777" w:rsidR="00BB2A15" w:rsidRPr="008E30B2" w:rsidRDefault="0030264D" w:rsidP="00BB2A15">
      <w:pPr>
        <w:pStyle w:val="ListParagraph"/>
        <w:numPr>
          <w:ilvl w:val="0"/>
          <w:numId w:val="8"/>
        </w:numPr>
        <w:rPr>
          <w:rFonts w:ascii="Hoefler Text" w:hAnsi="Hoefler Text"/>
        </w:rPr>
      </w:pPr>
      <w:r w:rsidRPr="008E30B2">
        <w:rPr>
          <w:rFonts w:ascii="Hoefler Text" w:hAnsi="Hoefler Text"/>
        </w:rPr>
        <w:t>Preparing and giving presentations at professional meetings</w:t>
      </w:r>
    </w:p>
    <w:p w14:paraId="011AD101" w14:textId="77777777" w:rsidR="0030264D" w:rsidRPr="008E30B2" w:rsidRDefault="0030264D" w:rsidP="00F0562F">
      <w:pPr>
        <w:pStyle w:val="ListParagraph"/>
        <w:numPr>
          <w:ilvl w:val="0"/>
          <w:numId w:val="8"/>
        </w:numPr>
        <w:rPr>
          <w:rFonts w:ascii="Hoefler Text" w:hAnsi="Hoefler Text"/>
        </w:rPr>
      </w:pPr>
      <w:r w:rsidRPr="008E30B2">
        <w:rPr>
          <w:rFonts w:ascii="Hoefler Text" w:hAnsi="Hoefler Text"/>
        </w:rPr>
        <w:t>Serving as a journal referee</w:t>
      </w:r>
    </w:p>
    <w:p w14:paraId="7CD0B65A" w14:textId="77777777" w:rsidR="0030264D" w:rsidRPr="008E30B2" w:rsidRDefault="004F1CA0" w:rsidP="00BB2A15">
      <w:pPr>
        <w:pStyle w:val="ListParagraph"/>
        <w:numPr>
          <w:ilvl w:val="0"/>
          <w:numId w:val="8"/>
        </w:numPr>
        <w:rPr>
          <w:rFonts w:ascii="Hoefler Text" w:hAnsi="Hoefler Text"/>
        </w:rPr>
      </w:pPr>
      <w:r w:rsidRPr="008E30B2">
        <w:rPr>
          <w:rFonts w:ascii="Hoefler Text" w:hAnsi="Hoefler Text"/>
        </w:rPr>
        <w:t xml:space="preserve">Seeking external funding </w:t>
      </w:r>
    </w:p>
    <w:p w14:paraId="6DF09FBA" w14:textId="77777777" w:rsidR="0030264D" w:rsidRPr="008E30B2" w:rsidRDefault="004F1CA0" w:rsidP="00BB2A15">
      <w:pPr>
        <w:pStyle w:val="ListParagraph"/>
        <w:numPr>
          <w:ilvl w:val="0"/>
          <w:numId w:val="8"/>
        </w:numPr>
        <w:rPr>
          <w:rFonts w:ascii="Hoefler Text" w:hAnsi="Hoefler Text"/>
        </w:rPr>
      </w:pPr>
      <w:r w:rsidRPr="008E30B2">
        <w:rPr>
          <w:rFonts w:ascii="Hoefler Text" w:hAnsi="Hoefler Text"/>
        </w:rPr>
        <w:t>Being a successful teacher</w:t>
      </w:r>
    </w:p>
    <w:p w14:paraId="432C8BFF" w14:textId="77777777" w:rsidR="00F0562F" w:rsidRPr="008E30B2" w:rsidRDefault="0030264D" w:rsidP="00BB2A15">
      <w:pPr>
        <w:pStyle w:val="ListParagraph"/>
        <w:numPr>
          <w:ilvl w:val="0"/>
          <w:numId w:val="8"/>
        </w:numPr>
        <w:rPr>
          <w:rFonts w:ascii="Hoefler Text" w:hAnsi="Hoefler Text"/>
        </w:rPr>
      </w:pPr>
      <w:r w:rsidRPr="008E30B2">
        <w:rPr>
          <w:rFonts w:ascii="Hoefler Text" w:hAnsi="Hoefler Text"/>
        </w:rPr>
        <w:t>Securing employment</w:t>
      </w:r>
    </w:p>
    <w:p w14:paraId="1F037EFE" w14:textId="360B836D" w:rsidR="0030264D" w:rsidRDefault="00F0562F" w:rsidP="00BB2A15">
      <w:pPr>
        <w:pStyle w:val="ListParagraph"/>
        <w:numPr>
          <w:ilvl w:val="0"/>
          <w:numId w:val="8"/>
        </w:numPr>
        <w:rPr>
          <w:rFonts w:ascii="Hoefler Text" w:hAnsi="Hoefler Text"/>
        </w:rPr>
      </w:pPr>
      <w:r w:rsidRPr="008E30B2">
        <w:rPr>
          <w:rFonts w:ascii="Hoefler Text" w:hAnsi="Hoefler Text"/>
        </w:rPr>
        <w:t>Starting into the career/getting tenure</w:t>
      </w:r>
    </w:p>
    <w:p w14:paraId="642BA971" w14:textId="77777777" w:rsidR="0030264D" w:rsidRPr="008E30B2" w:rsidRDefault="0030264D">
      <w:pPr>
        <w:rPr>
          <w:rFonts w:ascii="Hoefler Text" w:hAnsi="Hoefler Text"/>
        </w:rPr>
      </w:pPr>
    </w:p>
    <w:p w14:paraId="7A1045B7" w14:textId="77777777" w:rsidR="0030264D" w:rsidRPr="008E30B2" w:rsidRDefault="0030264D">
      <w:pPr>
        <w:rPr>
          <w:rFonts w:ascii="Hoefler Text" w:hAnsi="Hoefler Text"/>
        </w:rPr>
      </w:pPr>
    </w:p>
    <w:p w14:paraId="5D4F6C5F" w14:textId="77777777" w:rsidR="008134CA" w:rsidRPr="008E30B2" w:rsidRDefault="0030264D">
      <w:pPr>
        <w:pStyle w:val="Heading1"/>
      </w:pPr>
      <w:r w:rsidRPr="008E30B2">
        <w:t>Reading material</w:t>
      </w:r>
    </w:p>
    <w:p w14:paraId="48333130" w14:textId="77777777" w:rsidR="00D710E4" w:rsidRPr="008E30B2" w:rsidRDefault="00D710E4" w:rsidP="00307B5C">
      <w:pPr>
        <w:spacing w:beforeLines="1" w:before="2" w:afterLines="1" w:after="2"/>
        <w:rPr>
          <w:rFonts w:ascii="Hoefler Text" w:hAnsi="Hoefler Text"/>
          <w:color w:val="auto"/>
        </w:rPr>
      </w:pPr>
    </w:p>
    <w:p w14:paraId="144C092F" w14:textId="3C5966D4" w:rsidR="00307B5C" w:rsidRDefault="00307B5C" w:rsidP="00E76715">
      <w:pPr>
        <w:spacing w:beforeLines="1" w:before="2" w:afterLines="1" w:after="2"/>
        <w:ind w:left="360" w:hanging="360"/>
        <w:rPr>
          <w:rFonts w:ascii="Hoefler Text" w:hAnsi="Hoefler Text"/>
          <w:color w:val="auto"/>
        </w:rPr>
      </w:pPr>
      <w:r>
        <w:rPr>
          <w:rFonts w:ascii="Hoefler Text" w:hAnsi="Hoefler Text"/>
          <w:color w:val="auto"/>
        </w:rPr>
        <w:t xml:space="preserve">Silvia, Paul. 2015. </w:t>
      </w:r>
      <w:r w:rsidRPr="008F321D">
        <w:rPr>
          <w:rFonts w:ascii="Hoefler Text" w:hAnsi="Hoefler Text"/>
          <w:i/>
          <w:color w:val="auto"/>
        </w:rPr>
        <w:t>Write it up: Practical strategies for writing and publishing journal articles</w:t>
      </w:r>
      <w:r>
        <w:rPr>
          <w:rFonts w:ascii="Hoefler Text" w:hAnsi="Hoefler Text"/>
          <w:color w:val="auto"/>
        </w:rPr>
        <w:t>. American Psychological Association. [You can buy your own copy, but an e-copy also can be accessed from lib.fsu.edu site.]</w:t>
      </w:r>
      <w:r w:rsidR="00F82FF4">
        <w:rPr>
          <w:rFonts w:ascii="Hoefler Text" w:hAnsi="Hoefler Text"/>
          <w:color w:val="auto"/>
        </w:rPr>
        <w:t xml:space="preserve"> </w:t>
      </w:r>
      <w:r w:rsidR="00475669">
        <w:rPr>
          <w:rFonts w:ascii="Hoefler Text" w:hAnsi="Hoefler Text"/>
          <w:color w:val="auto"/>
        </w:rPr>
        <w:t>34664</w:t>
      </w:r>
    </w:p>
    <w:p w14:paraId="4408FD68" w14:textId="77777777" w:rsidR="00307B5C" w:rsidRDefault="00307B5C" w:rsidP="00E76715">
      <w:pPr>
        <w:spacing w:beforeLines="1" w:before="2" w:afterLines="1" w:after="2"/>
        <w:ind w:left="360" w:hanging="360"/>
        <w:rPr>
          <w:rFonts w:ascii="Hoefler Text" w:hAnsi="Hoefler Text"/>
          <w:color w:val="auto"/>
        </w:rPr>
      </w:pPr>
    </w:p>
    <w:p w14:paraId="27EE5480" w14:textId="0539B531" w:rsidR="00BB2A15" w:rsidRDefault="008134CA" w:rsidP="00E76715">
      <w:pPr>
        <w:spacing w:beforeLines="1" w:before="2" w:afterLines="1" w:after="2"/>
        <w:ind w:left="360" w:hanging="360"/>
        <w:rPr>
          <w:rFonts w:ascii="Hoefler Text" w:hAnsi="Hoefler Text"/>
          <w:color w:val="auto"/>
        </w:rPr>
      </w:pPr>
      <w:r w:rsidRPr="008E30B2">
        <w:rPr>
          <w:rFonts w:ascii="Hoefler Text" w:hAnsi="Hoefler Text"/>
          <w:color w:val="auto"/>
        </w:rPr>
        <w:t xml:space="preserve">Bain, Ken. 2004. </w:t>
      </w:r>
      <w:r w:rsidR="00BB2A15" w:rsidRPr="008E30B2">
        <w:rPr>
          <w:rFonts w:ascii="Hoefler Text" w:hAnsi="Hoefler Text"/>
          <w:i/>
          <w:color w:val="auto"/>
        </w:rPr>
        <w:t>What the best college teachers do</w:t>
      </w:r>
      <w:r w:rsidR="00BB2A15" w:rsidRPr="008E30B2">
        <w:rPr>
          <w:rFonts w:ascii="Hoefler Text" w:hAnsi="Hoefler Text"/>
          <w:color w:val="auto"/>
        </w:rPr>
        <w:t>. Harvard University Press.</w:t>
      </w:r>
      <w:r w:rsidR="00F82FF4">
        <w:rPr>
          <w:rFonts w:ascii="Hoefler Text" w:hAnsi="Hoefler Text"/>
          <w:color w:val="auto"/>
        </w:rPr>
        <w:t xml:space="preserve"> </w:t>
      </w:r>
      <w:r w:rsidR="00475669">
        <w:rPr>
          <w:rFonts w:ascii="Hoefler Text" w:hAnsi="Hoefler Text"/>
          <w:color w:val="auto"/>
        </w:rPr>
        <w:t>3916</w:t>
      </w:r>
    </w:p>
    <w:p w14:paraId="11E8D353" w14:textId="2BFFC54F" w:rsidR="00C92CE7" w:rsidRDefault="00C92CE7" w:rsidP="00E76715">
      <w:pPr>
        <w:spacing w:beforeLines="1" w:before="2" w:afterLines="1" w:after="2"/>
        <w:ind w:left="360" w:hanging="360"/>
        <w:rPr>
          <w:rFonts w:ascii="Hoefler Text" w:hAnsi="Hoefler Text"/>
          <w:color w:val="auto"/>
        </w:rPr>
      </w:pPr>
    </w:p>
    <w:p w14:paraId="0E413D58" w14:textId="6FD1DB9F" w:rsidR="00C92CE7" w:rsidRDefault="00C92CE7" w:rsidP="00E76715">
      <w:pPr>
        <w:spacing w:beforeLines="1" w:before="2" w:afterLines="1" w:after="2"/>
        <w:ind w:left="360" w:hanging="360"/>
        <w:rPr>
          <w:rFonts w:ascii="Hoefler Text" w:hAnsi="Hoefler Text"/>
          <w:color w:val="auto"/>
        </w:rPr>
      </w:pPr>
      <w:r>
        <w:rPr>
          <w:rFonts w:ascii="Hoefler Text" w:hAnsi="Hoefler Text"/>
          <w:color w:val="auto"/>
        </w:rPr>
        <w:t>McKeown, Greg. 2021. Effortless. Random House</w:t>
      </w:r>
    </w:p>
    <w:p w14:paraId="58750A04" w14:textId="77777777" w:rsidR="00C92CE7" w:rsidRDefault="00C92CE7" w:rsidP="00C92CE7">
      <w:pPr>
        <w:spacing w:beforeLines="1" w:before="2" w:afterLines="1" w:after="2"/>
        <w:rPr>
          <w:rFonts w:ascii="Hoefler Text" w:hAnsi="Hoefler Text"/>
          <w:color w:val="auto"/>
        </w:rPr>
      </w:pPr>
    </w:p>
    <w:p w14:paraId="5C60BE0C" w14:textId="1ECFD698" w:rsidR="00C92CE7" w:rsidRPr="008E30B2" w:rsidRDefault="00C92CE7" w:rsidP="00B7180C">
      <w:pPr>
        <w:spacing w:beforeLines="1" w:before="2" w:afterLines="1" w:after="2"/>
        <w:ind w:left="360"/>
        <w:rPr>
          <w:rFonts w:ascii="Hoefler Text" w:hAnsi="Hoefler Text"/>
          <w:color w:val="auto"/>
        </w:rPr>
      </w:pPr>
      <w:r>
        <w:rPr>
          <w:rFonts w:ascii="Hoefler Text" w:hAnsi="Hoefler Text"/>
          <w:color w:val="auto"/>
        </w:rPr>
        <w:t>[This book is a late addition! We’ll read the 1</w:t>
      </w:r>
      <w:r w:rsidRPr="00C92CE7">
        <w:rPr>
          <w:rFonts w:ascii="Hoefler Text" w:hAnsi="Hoefler Text"/>
          <w:color w:val="auto"/>
          <w:vertAlign w:val="superscript"/>
        </w:rPr>
        <w:t>st</w:t>
      </w:r>
      <w:r>
        <w:rPr>
          <w:rFonts w:ascii="Hoefler Text" w:hAnsi="Hoefler Text"/>
          <w:color w:val="auto"/>
        </w:rPr>
        <w:t xml:space="preserve"> half for January 17 and the 2</w:t>
      </w:r>
      <w:r w:rsidRPr="00C92CE7">
        <w:rPr>
          <w:rFonts w:ascii="Hoefler Text" w:hAnsi="Hoefler Text"/>
          <w:color w:val="auto"/>
          <w:vertAlign w:val="superscript"/>
        </w:rPr>
        <w:t>nd</w:t>
      </w:r>
      <w:r>
        <w:rPr>
          <w:rFonts w:ascii="Hoefler Text" w:hAnsi="Hoefler Text"/>
          <w:color w:val="auto"/>
        </w:rPr>
        <w:t xml:space="preserve"> half for January 24. You can go with Amazon ($15.49) or Kindle ($4.99), but you’ll </w:t>
      </w:r>
      <w:r w:rsidR="00B7180C">
        <w:rPr>
          <w:rFonts w:ascii="Hoefler Text" w:hAnsi="Hoefler Text"/>
          <w:color w:val="auto"/>
        </w:rPr>
        <w:t xml:space="preserve">need it </w:t>
      </w:r>
      <w:r w:rsidR="00B7180C">
        <w:rPr>
          <w:rFonts w:ascii="Hoefler Text" w:hAnsi="Hoefler Text"/>
          <w:color w:val="auto"/>
        </w:rPr>
        <w:lastRenderedPageBreak/>
        <w:t>quickly. A better</w:t>
      </w:r>
      <w:r>
        <w:rPr>
          <w:rFonts w:ascii="Hoefler Text" w:hAnsi="Hoefler Text"/>
          <w:color w:val="auto"/>
        </w:rPr>
        <w:t xml:space="preserve"> </w:t>
      </w:r>
      <w:r w:rsidR="00B7180C">
        <w:rPr>
          <w:rFonts w:ascii="Hoefler Text" w:hAnsi="Hoefler Text"/>
          <w:color w:val="auto"/>
        </w:rPr>
        <w:t>option may be for me</w:t>
      </w:r>
      <w:r>
        <w:rPr>
          <w:rFonts w:ascii="Hoefler Text" w:hAnsi="Hoefler Text"/>
          <w:color w:val="auto"/>
        </w:rPr>
        <w:t xml:space="preserve"> to loan my hard copy t</w:t>
      </w:r>
      <w:r w:rsidR="00B7180C">
        <w:rPr>
          <w:rFonts w:ascii="Hoefler Text" w:hAnsi="Hoefler Text"/>
          <w:color w:val="auto"/>
        </w:rPr>
        <w:t xml:space="preserve">o a student (insert wink-smile emoji).]   </w:t>
      </w:r>
      <w:r>
        <w:rPr>
          <w:rFonts w:ascii="Hoefler Text" w:hAnsi="Hoefler Text"/>
          <w:color w:val="auto"/>
        </w:rPr>
        <w:t xml:space="preserve"> </w:t>
      </w:r>
    </w:p>
    <w:p w14:paraId="7D2C848B" w14:textId="77777777" w:rsidR="008134CA" w:rsidRPr="008E30B2" w:rsidRDefault="00BB2A15" w:rsidP="00307B5C">
      <w:pPr>
        <w:spacing w:beforeLines="1" w:before="2" w:afterLines="1" w:after="2"/>
        <w:rPr>
          <w:rFonts w:ascii="Hoefler Text" w:hAnsi="Hoefler Text"/>
          <w:color w:val="auto"/>
        </w:rPr>
      </w:pPr>
      <w:r w:rsidRPr="008E30B2">
        <w:rPr>
          <w:rFonts w:ascii="Hoefler Text" w:hAnsi="Hoefler Text"/>
          <w:color w:val="auto"/>
        </w:rPr>
        <w:t xml:space="preserve">  </w:t>
      </w:r>
      <w:r w:rsidR="008134CA" w:rsidRPr="008E30B2">
        <w:rPr>
          <w:rFonts w:ascii="Hoefler Text" w:hAnsi="Hoefler Text"/>
          <w:color w:val="auto"/>
        </w:rPr>
        <w:t> </w:t>
      </w:r>
    </w:p>
    <w:p w14:paraId="2FE5C4BB" w14:textId="77777777" w:rsidR="00BB2A15" w:rsidRPr="008E30B2" w:rsidRDefault="008134CA" w:rsidP="00307B5C">
      <w:pPr>
        <w:spacing w:beforeLines="1" w:before="2" w:afterLines="1" w:after="2"/>
        <w:rPr>
          <w:rFonts w:ascii="Hoefler Text" w:hAnsi="Hoefler Text"/>
          <w:color w:val="auto"/>
        </w:rPr>
      </w:pPr>
      <w:r w:rsidRPr="008E30B2">
        <w:rPr>
          <w:rFonts w:ascii="Hoefler Text" w:hAnsi="Hoefler Text"/>
          <w:color w:val="auto"/>
        </w:rPr>
        <w:t>There also will be articles, chapters, and notes placed on the course site.</w:t>
      </w:r>
      <w:r w:rsidR="00BB2A15" w:rsidRPr="008E30B2">
        <w:rPr>
          <w:rFonts w:ascii="Hoefler Text" w:hAnsi="Hoefler Text"/>
          <w:color w:val="auto"/>
        </w:rPr>
        <w:t> </w:t>
      </w:r>
    </w:p>
    <w:p w14:paraId="1CB8F3B5" w14:textId="77777777" w:rsidR="0030264D" w:rsidRPr="008E30B2" w:rsidRDefault="0030264D">
      <w:pPr>
        <w:pStyle w:val="Heading1"/>
      </w:pPr>
    </w:p>
    <w:p w14:paraId="0DD937C3" w14:textId="7656222C" w:rsidR="0030264D" w:rsidRPr="00E76715" w:rsidRDefault="0030264D" w:rsidP="00E76715">
      <w:pPr>
        <w:rPr>
          <w:rFonts w:ascii="Hoefler Text" w:hAnsi="Hoefler Text"/>
          <w:b/>
        </w:rPr>
      </w:pPr>
      <w:r w:rsidRPr="00E76715">
        <w:rPr>
          <w:rFonts w:ascii="Hoefler Text" w:hAnsi="Hoefler Text"/>
          <w:b/>
        </w:rPr>
        <w:t>Course requirements</w:t>
      </w:r>
    </w:p>
    <w:p w14:paraId="613CEB49" w14:textId="77777777" w:rsidR="0030264D" w:rsidRPr="008E30B2" w:rsidRDefault="0030264D">
      <w:pPr>
        <w:rPr>
          <w:rFonts w:ascii="Hoefler Text" w:hAnsi="Hoefler Text"/>
          <w:b/>
        </w:rPr>
      </w:pPr>
    </w:p>
    <w:p w14:paraId="791B393D" w14:textId="77777777" w:rsidR="008134CA" w:rsidRPr="008E30B2" w:rsidRDefault="0030264D">
      <w:pPr>
        <w:rPr>
          <w:rFonts w:ascii="Hoefler Text" w:hAnsi="Hoefler Text"/>
        </w:rPr>
      </w:pPr>
      <w:r w:rsidRPr="008E30B2">
        <w:rPr>
          <w:rFonts w:ascii="Hoefler Text" w:hAnsi="Hoefler Text"/>
          <w:b/>
        </w:rPr>
        <w:t>1.</w:t>
      </w:r>
      <w:r w:rsidR="00360A9A" w:rsidRPr="008E30B2">
        <w:rPr>
          <w:rFonts w:ascii="Hoefler Text" w:hAnsi="Hoefler Text"/>
        </w:rPr>
        <w:t xml:space="preserve"> Cl</w:t>
      </w:r>
      <w:r w:rsidR="008134CA" w:rsidRPr="008E30B2">
        <w:rPr>
          <w:rFonts w:ascii="Hoefler Text" w:hAnsi="Hoefler Text"/>
        </w:rPr>
        <w:t>ass participation (</w:t>
      </w:r>
      <w:r w:rsidR="00FA462A">
        <w:rPr>
          <w:rFonts w:ascii="Hoefler Text" w:hAnsi="Hoefler Text"/>
        </w:rPr>
        <w:t>15</w:t>
      </w:r>
      <w:r w:rsidRPr="008E30B2">
        <w:rPr>
          <w:rFonts w:ascii="Hoefler Text" w:hAnsi="Hoefler Text"/>
        </w:rPr>
        <w:t xml:space="preserve">% of grade). Each student is expected to read the assigned material and contribute to class discussion. </w:t>
      </w:r>
      <w:r w:rsidR="00BA0638" w:rsidRPr="008E30B2">
        <w:rPr>
          <w:rFonts w:ascii="Hoefler Text" w:hAnsi="Hoefler Text"/>
        </w:rPr>
        <w:t xml:space="preserve">Students should come to class with notes over major themes in the reading and specific topics or questions </w:t>
      </w:r>
      <w:r w:rsidR="006D334B">
        <w:rPr>
          <w:rFonts w:ascii="Hoefler Text" w:hAnsi="Hoefler Text"/>
        </w:rPr>
        <w:t xml:space="preserve">to be raised. </w:t>
      </w:r>
      <w:r w:rsidR="00BA0638" w:rsidRPr="008E30B2">
        <w:rPr>
          <w:rFonts w:ascii="Hoefler Text" w:hAnsi="Hoefler Text"/>
        </w:rPr>
        <w:t xml:space="preserve">All students will be involved in the discussion. </w:t>
      </w:r>
    </w:p>
    <w:p w14:paraId="246FE4AE" w14:textId="77777777" w:rsidR="008134CA" w:rsidRPr="008E30B2" w:rsidRDefault="008134CA">
      <w:pPr>
        <w:rPr>
          <w:rFonts w:ascii="Hoefler Text" w:hAnsi="Hoefler Text"/>
        </w:rPr>
      </w:pPr>
    </w:p>
    <w:p w14:paraId="73A4A313" w14:textId="77777777" w:rsidR="0030264D" w:rsidRPr="008E30B2" w:rsidRDefault="008134CA">
      <w:pPr>
        <w:rPr>
          <w:rFonts w:ascii="Hoefler Text" w:hAnsi="Hoefler Text"/>
        </w:rPr>
      </w:pPr>
      <w:r w:rsidRPr="008E30B2">
        <w:rPr>
          <w:rFonts w:ascii="Hoefler Text" w:hAnsi="Hoefler Text"/>
          <w:b/>
        </w:rPr>
        <w:t xml:space="preserve">2. </w:t>
      </w:r>
      <w:r w:rsidRPr="008E30B2">
        <w:rPr>
          <w:rFonts w:ascii="Hoefler Text" w:hAnsi="Hoefler Text"/>
        </w:rPr>
        <w:t>Professional development paper (2</w:t>
      </w:r>
      <w:r w:rsidR="00FA462A">
        <w:rPr>
          <w:rFonts w:ascii="Hoefler Text" w:hAnsi="Hoefler Text"/>
        </w:rPr>
        <w:t>5</w:t>
      </w:r>
      <w:r w:rsidRPr="008E30B2">
        <w:rPr>
          <w:rFonts w:ascii="Hoefler Text" w:hAnsi="Hoefler Text"/>
        </w:rPr>
        <w:t>% of grade).</w:t>
      </w:r>
      <w:r w:rsidR="001B37C3">
        <w:rPr>
          <w:rFonts w:ascii="Hoefler Text" w:hAnsi="Hoefler Text"/>
        </w:rPr>
        <w:t xml:space="preserve"> S</w:t>
      </w:r>
      <w:r w:rsidR="00516039" w:rsidRPr="008E30B2">
        <w:rPr>
          <w:rFonts w:ascii="Hoefler Text" w:hAnsi="Hoefler Text"/>
        </w:rPr>
        <w:t>tudent</w:t>
      </w:r>
      <w:r w:rsidR="001B37C3">
        <w:rPr>
          <w:rFonts w:ascii="Hoefler Text" w:hAnsi="Hoefler Text"/>
        </w:rPr>
        <w:t>s</w:t>
      </w:r>
      <w:r w:rsidR="00516039" w:rsidRPr="008E30B2">
        <w:rPr>
          <w:rFonts w:ascii="Hoefler Text" w:hAnsi="Hoefler Text"/>
        </w:rPr>
        <w:t xml:space="preserve"> will</w:t>
      </w:r>
      <w:r w:rsidR="001B37C3">
        <w:rPr>
          <w:rFonts w:ascii="Hoefler Text" w:hAnsi="Hoefler Text"/>
        </w:rPr>
        <w:t xml:space="preserve"> write an approximately 10-page</w:t>
      </w:r>
      <w:r w:rsidR="00516039" w:rsidRPr="008E30B2">
        <w:rPr>
          <w:rFonts w:ascii="Hoefler Text" w:hAnsi="Hoefler Text"/>
        </w:rPr>
        <w:t xml:space="preserve"> paper on a professional development topic of their choice. This paper will not need to exhaustively review the literature on a given topic; instead, it will summarize the main arguments and themes from 3-5 major books or articles that go beyond the course readings. </w:t>
      </w:r>
    </w:p>
    <w:p w14:paraId="0E111521" w14:textId="77777777" w:rsidR="0030264D" w:rsidRPr="008E30B2" w:rsidRDefault="0030264D">
      <w:pPr>
        <w:rPr>
          <w:rFonts w:ascii="Hoefler Text" w:hAnsi="Hoefler Text"/>
        </w:rPr>
      </w:pPr>
    </w:p>
    <w:p w14:paraId="406444F7" w14:textId="77777777" w:rsidR="0030264D" w:rsidRPr="008E30B2" w:rsidRDefault="008134CA">
      <w:pPr>
        <w:rPr>
          <w:rFonts w:ascii="Hoefler Text" w:hAnsi="Hoefler Text"/>
        </w:rPr>
      </w:pPr>
      <w:r w:rsidRPr="008E30B2">
        <w:rPr>
          <w:rFonts w:ascii="Hoefler Text" w:hAnsi="Hoefler Text"/>
          <w:b/>
        </w:rPr>
        <w:t>3</w:t>
      </w:r>
      <w:r w:rsidR="0030264D" w:rsidRPr="008E30B2">
        <w:rPr>
          <w:rFonts w:ascii="Hoefler Text" w:hAnsi="Hoefler Text"/>
          <w:b/>
        </w:rPr>
        <w:t xml:space="preserve">. </w:t>
      </w:r>
      <w:r w:rsidRPr="008E30B2">
        <w:rPr>
          <w:rFonts w:ascii="Hoefler Text" w:hAnsi="Hoefler Text"/>
        </w:rPr>
        <w:t>Other class assignments (60</w:t>
      </w:r>
      <w:r w:rsidR="0030264D" w:rsidRPr="008E30B2">
        <w:rPr>
          <w:rFonts w:ascii="Hoefler Text" w:hAnsi="Hoefler Text"/>
        </w:rPr>
        <w:t xml:space="preserve">% of grade). </w:t>
      </w:r>
      <w:r w:rsidR="00BA0638" w:rsidRPr="008E30B2">
        <w:rPr>
          <w:rFonts w:ascii="Hoefler Text" w:hAnsi="Hoefler Text"/>
        </w:rPr>
        <w:t xml:space="preserve">At four </w:t>
      </w:r>
      <w:r w:rsidR="0030264D" w:rsidRPr="008E30B2">
        <w:rPr>
          <w:rFonts w:ascii="Hoefler Text" w:hAnsi="Hoefler Text"/>
        </w:rPr>
        <w:t>points in the semester, students wil</w:t>
      </w:r>
      <w:r w:rsidR="00BA0638" w:rsidRPr="008E30B2">
        <w:rPr>
          <w:rFonts w:ascii="Hoefler Text" w:hAnsi="Hoefler Text"/>
        </w:rPr>
        <w:t xml:space="preserve">l complete assignments </w:t>
      </w:r>
      <w:r w:rsidR="0030264D" w:rsidRPr="008E30B2">
        <w:rPr>
          <w:rFonts w:ascii="Hoefler Text" w:hAnsi="Hoefler Text"/>
        </w:rPr>
        <w:t>relevant to topics covered at tha</w:t>
      </w:r>
      <w:r w:rsidR="00396CF7" w:rsidRPr="008E30B2">
        <w:rPr>
          <w:rFonts w:ascii="Hoefler Text" w:hAnsi="Hoefler Text"/>
        </w:rPr>
        <w:t xml:space="preserve">t time. For example, during </w:t>
      </w:r>
      <w:r w:rsidR="0030264D" w:rsidRPr="008E30B2">
        <w:rPr>
          <w:rFonts w:ascii="Hoefler Text" w:hAnsi="Hoefler Text"/>
        </w:rPr>
        <w:t xml:space="preserve">the “Serving as a journal referee” section, students will </w:t>
      </w:r>
      <w:r w:rsidR="00FA462A">
        <w:rPr>
          <w:rFonts w:ascii="Hoefler Text" w:hAnsi="Hoefler Text"/>
        </w:rPr>
        <w:t xml:space="preserve">review a manuscript </w:t>
      </w:r>
      <w:r w:rsidR="0030264D" w:rsidRPr="008E30B2">
        <w:rPr>
          <w:rFonts w:ascii="Hoefler Text" w:hAnsi="Hoefler Text"/>
        </w:rPr>
        <w:t>using the guideli</w:t>
      </w:r>
      <w:r w:rsidR="00FA462A">
        <w:rPr>
          <w:rFonts w:ascii="Hoefler Text" w:hAnsi="Hoefler Text"/>
        </w:rPr>
        <w:t>nes and tips discussed in class</w:t>
      </w:r>
      <w:r w:rsidR="0030264D" w:rsidRPr="008E30B2">
        <w:rPr>
          <w:rFonts w:ascii="Hoefler Text" w:hAnsi="Hoefler Text"/>
        </w:rPr>
        <w:t>.</w:t>
      </w:r>
      <w:r w:rsidR="00396CF7" w:rsidRPr="008E30B2">
        <w:rPr>
          <w:rFonts w:ascii="Hoefler Text" w:hAnsi="Hoefler Text"/>
        </w:rPr>
        <w:t xml:space="preserve"> Similarly, during the “Becoming an effective teacher” section, students will create the first draft of a syllabus for a course they can teach in the future.</w:t>
      </w:r>
      <w:r w:rsidR="00BA0638" w:rsidRPr="008E30B2">
        <w:rPr>
          <w:rFonts w:ascii="Hoefler Text" w:hAnsi="Hoefler Text"/>
        </w:rPr>
        <w:t xml:space="preserve"> </w:t>
      </w:r>
      <w:r w:rsidR="001B37C3">
        <w:rPr>
          <w:rFonts w:ascii="Hoefler Text" w:hAnsi="Hoefler Text"/>
        </w:rPr>
        <w:t xml:space="preserve">Instructions for assignments will be </w:t>
      </w:r>
      <w:r w:rsidR="0030264D" w:rsidRPr="008E30B2">
        <w:rPr>
          <w:rFonts w:ascii="Hoefler Text" w:hAnsi="Hoefler Text"/>
        </w:rPr>
        <w:t xml:space="preserve">discussed in class </w:t>
      </w:r>
      <w:r w:rsidR="00360A9A" w:rsidRPr="008E30B2">
        <w:rPr>
          <w:rFonts w:ascii="Hoefler Text" w:hAnsi="Hoefler Text"/>
        </w:rPr>
        <w:t>1-2 weeks</w:t>
      </w:r>
      <w:r w:rsidR="0030264D" w:rsidRPr="008E30B2">
        <w:rPr>
          <w:rFonts w:ascii="Hoefler Text" w:hAnsi="Hoefler Text"/>
        </w:rPr>
        <w:t xml:space="preserve"> in advance of </w:t>
      </w:r>
      <w:r w:rsidR="001B37C3">
        <w:rPr>
          <w:rFonts w:ascii="Hoefler Text" w:hAnsi="Hoefler Text"/>
        </w:rPr>
        <w:t>due dates.</w:t>
      </w:r>
      <w:r w:rsidR="0030264D" w:rsidRPr="008E30B2">
        <w:rPr>
          <w:rFonts w:ascii="Hoefler Text" w:hAnsi="Hoefler Text"/>
        </w:rPr>
        <w:t xml:space="preserve"> </w:t>
      </w:r>
      <w:r w:rsidR="00AC4306">
        <w:rPr>
          <w:rFonts w:ascii="Hoefler Text" w:hAnsi="Hoefler Text"/>
        </w:rPr>
        <w:t>All assignments will be submitted as har</w:t>
      </w:r>
      <w:r w:rsidR="00AB6799">
        <w:rPr>
          <w:rFonts w:ascii="Hoefler Text" w:hAnsi="Hoefler Text"/>
        </w:rPr>
        <w:t>d</w:t>
      </w:r>
      <w:r w:rsidR="00AC4306">
        <w:rPr>
          <w:rFonts w:ascii="Hoefler Text" w:hAnsi="Hoefler Text"/>
        </w:rPr>
        <w:t xml:space="preserve"> copies.</w:t>
      </w:r>
    </w:p>
    <w:p w14:paraId="61B6977D" w14:textId="77777777" w:rsidR="0030264D" w:rsidRPr="008E30B2" w:rsidRDefault="0030264D">
      <w:pPr>
        <w:rPr>
          <w:rFonts w:ascii="Hoefler Text" w:hAnsi="Hoefler Text"/>
        </w:rPr>
      </w:pPr>
    </w:p>
    <w:p w14:paraId="34DE757F" w14:textId="77777777" w:rsidR="0030264D" w:rsidRPr="008E30B2" w:rsidRDefault="0030264D">
      <w:pPr>
        <w:rPr>
          <w:rFonts w:ascii="Hoefler Text" w:hAnsi="Hoefler Text"/>
        </w:rPr>
      </w:pPr>
    </w:p>
    <w:p w14:paraId="554E4FDE" w14:textId="77777777" w:rsidR="0030264D" w:rsidRPr="008E30B2" w:rsidRDefault="001850B2">
      <w:pPr>
        <w:rPr>
          <w:rFonts w:ascii="Hoefler Text" w:hAnsi="Hoefler Text"/>
          <w:b/>
        </w:rPr>
      </w:pPr>
      <w:r>
        <w:rPr>
          <w:rFonts w:ascii="Hoefler Text" w:hAnsi="Hoefler Text"/>
          <w:b/>
        </w:rPr>
        <w:t xml:space="preserve">Something </w:t>
      </w:r>
      <w:r w:rsidR="001C072F">
        <w:rPr>
          <w:rFonts w:ascii="Hoefler Text" w:hAnsi="Hoefler Text"/>
          <w:b/>
        </w:rPr>
        <w:t xml:space="preserve">that is </w:t>
      </w:r>
      <w:r>
        <w:rPr>
          <w:rFonts w:ascii="Hoefler Text" w:hAnsi="Hoefler Text"/>
          <w:b/>
        </w:rPr>
        <w:t xml:space="preserve">not required </w:t>
      </w:r>
      <w:r w:rsidR="0030264D" w:rsidRPr="008E30B2">
        <w:rPr>
          <w:rFonts w:ascii="Hoefler Text" w:hAnsi="Hoefler Text"/>
          <w:b/>
        </w:rPr>
        <w:t>but should be done</w:t>
      </w:r>
    </w:p>
    <w:p w14:paraId="385AE379" w14:textId="77777777" w:rsidR="0030264D" w:rsidRPr="008E30B2" w:rsidRDefault="0030264D">
      <w:pPr>
        <w:rPr>
          <w:rFonts w:ascii="Hoefler Text" w:hAnsi="Hoefler Text"/>
          <w:b/>
        </w:rPr>
      </w:pPr>
    </w:p>
    <w:p w14:paraId="11D55B0C" w14:textId="77777777" w:rsidR="0030264D" w:rsidRPr="008E30B2" w:rsidRDefault="0030264D">
      <w:pPr>
        <w:rPr>
          <w:rFonts w:ascii="Hoefler Text" w:hAnsi="Hoefler Text"/>
        </w:rPr>
      </w:pPr>
      <w:r w:rsidRPr="008E30B2">
        <w:rPr>
          <w:rFonts w:ascii="Hoefler Text" w:hAnsi="Hoefler Text"/>
        </w:rPr>
        <w:t xml:space="preserve">If you have not done so already, you should become a member of the American Society of Criminology (ASC), the Academy of Criminal Justice Sciences (ACJS), or both. These are the main professional organizations in our field, and membership provides you a subscription to top journals </w:t>
      </w:r>
      <w:r w:rsidRPr="008E30B2">
        <w:rPr>
          <w:rFonts w:ascii="Hoefler Text" w:hAnsi="Hoefler Text"/>
          <w:i/>
        </w:rPr>
        <w:t>Criminology</w:t>
      </w:r>
      <w:r w:rsidRPr="008E30B2">
        <w:rPr>
          <w:rFonts w:ascii="Hoefler Text" w:hAnsi="Hoefler Text"/>
        </w:rPr>
        <w:t xml:space="preserve">, </w:t>
      </w:r>
      <w:r w:rsidRPr="008E30B2">
        <w:rPr>
          <w:rFonts w:ascii="Hoefler Text" w:hAnsi="Hoefler Text"/>
          <w:i/>
        </w:rPr>
        <w:t>Criminology &amp; Public Policy</w:t>
      </w:r>
      <w:r w:rsidRPr="008E30B2">
        <w:rPr>
          <w:rFonts w:ascii="Hoefler Text" w:hAnsi="Hoefler Text"/>
        </w:rPr>
        <w:t xml:space="preserve">, and </w:t>
      </w:r>
      <w:r w:rsidRPr="008E30B2">
        <w:rPr>
          <w:rFonts w:ascii="Hoefler Text" w:hAnsi="Hoefler Text"/>
          <w:i/>
        </w:rPr>
        <w:t>Justice Quarterly</w:t>
      </w:r>
      <w:r w:rsidRPr="008E30B2">
        <w:rPr>
          <w:rFonts w:ascii="Hoefler Text" w:hAnsi="Hoefler Text"/>
        </w:rPr>
        <w:t xml:space="preserve">. </w:t>
      </w:r>
    </w:p>
    <w:p w14:paraId="411296C7" w14:textId="77777777" w:rsidR="0030264D" w:rsidRPr="008E30B2" w:rsidRDefault="0030264D">
      <w:pPr>
        <w:rPr>
          <w:rFonts w:ascii="Hoefler Text" w:hAnsi="Hoefler Text"/>
        </w:rPr>
      </w:pPr>
    </w:p>
    <w:p w14:paraId="012F2BB6" w14:textId="6DF65F38" w:rsidR="0030264D" w:rsidRPr="008E30B2" w:rsidRDefault="00283633">
      <w:pPr>
        <w:rPr>
          <w:rFonts w:ascii="Hoefler Text" w:hAnsi="Hoefler Text"/>
        </w:rPr>
      </w:pPr>
      <w:r w:rsidRPr="008E30B2">
        <w:rPr>
          <w:rFonts w:ascii="Hoefler Text" w:hAnsi="Hoefler Text"/>
        </w:rPr>
        <w:t xml:space="preserve">Moreover, membership </w:t>
      </w:r>
      <w:r w:rsidR="0030264D" w:rsidRPr="008E30B2">
        <w:rPr>
          <w:rFonts w:ascii="Hoefler Text" w:hAnsi="Hoefler Text"/>
        </w:rPr>
        <w:t>provide</w:t>
      </w:r>
      <w:r w:rsidRPr="008E30B2">
        <w:rPr>
          <w:rFonts w:ascii="Hoefler Text" w:hAnsi="Hoefler Text"/>
        </w:rPr>
        <w:t>s</w:t>
      </w:r>
      <w:r w:rsidR="0030264D" w:rsidRPr="008E30B2">
        <w:rPr>
          <w:rFonts w:ascii="Hoefler Text" w:hAnsi="Hoefler Text"/>
        </w:rPr>
        <w:t xml:space="preserve"> you information on each organization’s annual meetings. The ASC meetings are always in the Fall, and the ACJS meetings are always in the Spring. Ph.D. students should strive to attend these meetings and pr</w:t>
      </w:r>
      <w:r w:rsidRPr="008E30B2">
        <w:rPr>
          <w:rFonts w:ascii="Hoefler Text" w:hAnsi="Hoefler Text"/>
        </w:rPr>
        <w:t xml:space="preserve">esent a paper by their </w:t>
      </w:r>
      <w:r w:rsidR="003D3EE8">
        <w:rPr>
          <w:rFonts w:ascii="Hoefler Text" w:hAnsi="Hoefler Text"/>
        </w:rPr>
        <w:t>2</w:t>
      </w:r>
      <w:r w:rsidR="003D3EE8" w:rsidRPr="003D3EE8">
        <w:rPr>
          <w:rFonts w:ascii="Hoefler Text" w:hAnsi="Hoefler Text"/>
          <w:vertAlign w:val="superscript"/>
        </w:rPr>
        <w:t>nd</w:t>
      </w:r>
      <w:r w:rsidR="003D3EE8">
        <w:rPr>
          <w:rFonts w:ascii="Hoefler Text" w:hAnsi="Hoefler Text"/>
        </w:rPr>
        <w:t>-3</w:t>
      </w:r>
      <w:proofErr w:type="gramStart"/>
      <w:r w:rsidR="003D3EE8" w:rsidRPr="003D3EE8">
        <w:rPr>
          <w:rFonts w:ascii="Hoefler Text" w:hAnsi="Hoefler Text"/>
          <w:vertAlign w:val="superscript"/>
        </w:rPr>
        <w:t>rd</w:t>
      </w:r>
      <w:r w:rsidR="003D3EE8">
        <w:rPr>
          <w:rFonts w:ascii="Hoefler Text" w:hAnsi="Hoefler Text"/>
        </w:rPr>
        <w:t xml:space="preserve"> </w:t>
      </w:r>
      <w:r w:rsidRPr="008E30B2">
        <w:rPr>
          <w:rFonts w:ascii="Hoefler Text" w:hAnsi="Hoefler Text"/>
        </w:rPr>
        <w:t xml:space="preserve"> year</w:t>
      </w:r>
      <w:proofErr w:type="gramEnd"/>
      <w:r w:rsidRPr="008E30B2">
        <w:rPr>
          <w:rFonts w:ascii="Hoefler Text" w:hAnsi="Hoefler Text"/>
        </w:rPr>
        <w:t xml:space="preserve"> in graduate school.</w:t>
      </w:r>
      <w:r w:rsidR="0030264D" w:rsidRPr="008E30B2">
        <w:rPr>
          <w:rFonts w:ascii="Hoefler Text" w:hAnsi="Hoefler Text"/>
        </w:rPr>
        <w:t xml:space="preserve"> </w:t>
      </w:r>
    </w:p>
    <w:p w14:paraId="09AC8950" w14:textId="77777777" w:rsidR="0030264D" w:rsidRPr="008E30B2" w:rsidRDefault="0030264D">
      <w:pPr>
        <w:rPr>
          <w:rFonts w:ascii="Hoefler Text" w:hAnsi="Hoefler Text"/>
        </w:rPr>
      </w:pPr>
    </w:p>
    <w:p w14:paraId="3B1C6B46" w14:textId="77777777" w:rsidR="0030264D" w:rsidRPr="00400EEA" w:rsidRDefault="0030264D">
      <w:pPr>
        <w:rPr>
          <w:rFonts w:ascii="Hoefler Text" w:hAnsi="Hoefler Text"/>
          <w:szCs w:val="24"/>
        </w:rPr>
      </w:pPr>
    </w:p>
    <w:p w14:paraId="112CD9C9" w14:textId="77777777" w:rsidR="00537C02" w:rsidRPr="00105811" w:rsidRDefault="00537C02" w:rsidP="00537C02">
      <w:pPr>
        <w:rPr>
          <w:rFonts w:ascii="Hoefler Text" w:hAnsi="Hoefler Text"/>
          <w:b/>
        </w:rPr>
      </w:pPr>
      <w:r>
        <w:rPr>
          <w:rFonts w:ascii="Hoefler Text" w:hAnsi="Hoefler Text"/>
          <w:b/>
        </w:rPr>
        <w:t>Course policies</w:t>
      </w:r>
    </w:p>
    <w:p w14:paraId="00ABA03B" w14:textId="77777777" w:rsidR="00537C02" w:rsidRDefault="00537C02" w:rsidP="00537C02">
      <w:pPr>
        <w:rPr>
          <w:rFonts w:ascii="Hoefler Text" w:hAnsi="Hoefler Text"/>
          <w:b/>
        </w:rPr>
      </w:pPr>
    </w:p>
    <w:p w14:paraId="532EB15A" w14:textId="77777777" w:rsidR="00537C02" w:rsidRDefault="00537C02" w:rsidP="00537C02">
      <w:pPr>
        <w:numPr>
          <w:ilvl w:val="0"/>
          <w:numId w:val="20"/>
        </w:numPr>
        <w:tabs>
          <w:tab w:val="left" w:pos="360"/>
          <w:tab w:val="left" w:pos="720"/>
          <w:tab w:val="left" w:pos="1800"/>
        </w:tabs>
        <w:rPr>
          <w:rFonts w:ascii="Hoefler Text" w:hAnsi="Hoefler Text"/>
        </w:rPr>
      </w:pPr>
      <w:r>
        <w:rPr>
          <w:rFonts w:ascii="Hoefler Text" w:hAnsi="Hoefler Text"/>
        </w:rPr>
        <w:t>Changes in the reading, schedule, or any other part of the course may occasionally be made. It is each student’s responsibility to stay involved in the course and remain informed of any changes.</w:t>
      </w:r>
    </w:p>
    <w:p w14:paraId="4156B332" w14:textId="77777777" w:rsidR="00537C02" w:rsidRDefault="00537C02" w:rsidP="00537C02">
      <w:pPr>
        <w:tabs>
          <w:tab w:val="left" w:pos="360"/>
          <w:tab w:val="left" w:pos="720"/>
          <w:tab w:val="left" w:pos="1800"/>
        </w:tabs>
        <w:ind w:left="360"/>
        <w:rPr>
          <w:rFonts w:ascii="Hoefler Text" w:hAnsi="Hoefler Text"/>
        </w:rPr>
      </w:pPr>
    </w:p>
    <w:p w14:paraId="362560E1" w14:textId="77777777" w:rsidR="00537C02" w:rsidRDefault="00537C02" w:rsidP="00537C02">
      <w:pPr>
        <w:numPr>
          <w:ilvl w:val="0"/>
          <w:numId w:val="20"/>
        </w:numPr>
        <w:tabs>
          <w:tab w:val="left" w:pos="360"/>
          <w:tab w:val="left" w:pos="720"/>
          <w:tab w:val="left" w:pos="1800"/>
        </w:tabs>
        <w:rPr>
          <w:rFonts w:ascii="Hoefler Text" w:hAnsi="Hoefler Text"/>
        </w:rPr>
      </w:pPr>
      <w:r>
        <w:rPr>
          <w:rFonts w:ascii="Hoefler Text" w:hAnsi="Hoefler Text"/>
        </w:rPr>
        <w:t>In any online discussions, be sure to communicate in ways that show respect to other students and viewpoints.</w:t>
      </w:r>
    </w:p>
    <w:p w14:paraId="530257CD" w14:textId="77777777" w:rsidR="00537C02" w:rsidRDefault="00537C02" w:rsidP="00537C02">
      <w:pPr>
        <w:tabs>
          <w:tab w:val="left" w:pos="360"/>
          <w:tab w:val="left" w:pos="720"/>
          <w:tab w:val="left" w:pos="1800"/>
        </w:tabs>
        <w:ind w:left="360"/>
        <w:rPr>
          <w:rFonts w:ascii="Hoefler Text" w:hAnsi="Hoefler Text"/>
        </w:rPr>
      </w:pPr>
    </w:p>
    <w:p w14:paraId="1BEF38EE" w14:textId="77777777" w:rsidR="00537C02" w:rsidRDefault="00537C02" w:rsidP="00537C02">
      <w:pPr>
        <w:numPr>
          <w:ilvl w:val="0"/>
          <w:numId w:val="20"/>
        </w:numPr>
        <w:tabs>
          <w:tab w:val="left" w:pos="360"/>
          <w:tab w:val="left" w:pos="720"/>
          <w:tab w:val="left" w:pos="1800"/>
        </w:tabs>
        <w:rPr>
          <w:rFonts w:ascii="Hoefler Text" w:hAnsi="Hoefler Text"/>
        </w:rPr>
      </w:pPr>
      <w:r>
        <w:rPr>
          <w:rFonts w:ascii="Hoefler Text" w:hAnsi="Hoefler Text"/>
        </w:rPr>
        <w:t xml:space="preserve">It is my expectation that all assignments will be turned in on time, and I do not anticipate accepting any late assignments. I therefore recommend that you stay on top of your assignments and avoid the practice of cramming right before a deadline. It is recognized, however, that in a very small number instances, unavoidable </w:t>
      </w:r>
      <w:r>
        <w:rPr>
          <w:rFonts w:ascii="Hoefler Text" w:hAnsi="Hoefler Text"/>
        </w:rPr>
        <w:lastRenderedPageBreak/>
        <w:t xml:space="preserve">emergencies occur that may warrant accepting a late assignment. Under such circumstances, you need to contact me as soon as possible to discuss your situation. </w:t>
      </w:r>
    </w:p>
    <w:p w14:paraId="4367B3B0" w14:textId="77777777" w:rsidR="00537C02" w:rsidRDefault="00537C02" w:rsidP="00537C02">
      <w:pPr>
        <w:pStyle w:val="ListParagraph"/>
        <w:rPr>
          <w:rFonts w:ascii="Hoefler Text" w:hAnsi="Hoefler Text"/>
        </w:rPr>
      </w:pPr>
    </w:p>
    <w:p w14:paraId="7C654DBC" w14:textId="77777777" w:rsidR="00537C02" w:rsidRDefault="00537C02" w:rsidP="00537C02">
      <w:pPr>
        <w:numPr>
          <w:ilvl w:val="0"/>
          <w:numId w:val="20"/>
        </w:numPr>
        <w:tabs>
          <w:tab w:val="left" w:pos="360"/>
          <w:tab w:val="left" w:pos="720"/>
          <w:tab w:val="left" w:pos="1800"/>
        </w:tabs>
        <w:rPr>
          <w:rFonts w:ascii="Hoefler Text" w:hAnsi="Hoefler Text"/>
        </w:rPr>
      </w:pPr>
      <w:r w:rsidRPr="007A2C45">
        <w:rPr>
          <w:rFonts w:ascii="Hoefler Text" w:hAnsi="Hoefler Text"/>
          <w:b/>
        </w:rPr>
        <w:t xml:space="preserve">University Attendance Policy: </w:t>
      </w:r>
      <w:r w:rsidRPr="007A2C45">
        <w:rPr>
          <w:rFonts w:ascii="Hoefler Text" w:hAnsi="Hoefler Text"/>
        </w:rPr>
        <w:t>Excused absences include documented illness, deaths in the family and other documented crises, call to active military duty or jury duty, religious holy days, and official University activities. These absences will be accommodated in a way that does not arbitrarily penalize students who have a valid excuse. Consideration will also be given to students whose dependent children experience serious illness.</w:t>
      </w:r>
    </w:p>
    <w:p w14:paraId="55642D97" w14:textId="77777777" w:rsidR="00537C02" w:rsidRDefault="00537C02" w:rsidP="00537C02">
      <w:pPr>
        <w:pStyle w:val="ListParagraph"/>
        <w:rPr>
          <w:rFonts w:ascii="Hoefler Text" w:hAnsi="Hoefler Text"/>
          <w:b/>
        </w:rPr>
      </w:pPr>
    </w:p>
    <w:p w14:paraId="7F35E347" w14:textId="77777777" w:rsidR="00537C02" w:rsidRDefault="00537C02" w:rsidP="00537C02">
      <w:pPr>
        <w:numPr>
          <w:ilvl w:val="0"/>
          <w:numId w:val="20"/>
        </w:numPr>
        <w:tabs>
          <w:tab w:val="left" w:pos="360"/>
          <w:tab w:val="left" w:pos="720"/>
          <w:tab w:val="left" w:pos="1800"/>
        </w:tabs>
        <w:rPr>
          <w:rFonts w:ascii="Hoefler Text" w:hAnsi="Hoefler Text"/>
        </w:rPr>
      </w:pPr>
      <w:r w:rsidRPr="007A2C45">
        <w:rPr>
          <w:rFonts w:ascii="Hoefler Text" w:hAnsi="Hoefler Text"/>
          <w:b/>
        </w:rPr>
        <w:t xml:space="preserve">Academic Honor Policy: </w:t>
      </w:r>
      <w:r w:rsidRPr="007A2C45">
        <w:rPr>
          <w:rFonts w:ascii="Hoefler Text" w:hAnsi="Hoefler Text"/>
        </w:rPr>
        <w:t>The Florida State University Academic Honor Policy outlines the University's expectations for the integrity of students' academic work, the procedures for resolving alleged violations of those expectations, and the rights and responsibilities of students and faculty members throughout the process. Students are responsible for reading the Academic Honor Policy and for living up to their pledge to "...be honest and truthful and.</w:t>
      </w:r>
      <w:proofErr w:type="gramStart"/>
      <w:r w:rsidRPr="007A2C45">
        <w:rPr>
          <w:rFonts w:ascii="Hoefler Text" w:hAnsi="Hoefler Text"/>
        </w:rPr>
        <w:t>..[</w:t>
      </w:r>
      <w:proofErr w:type="gramEnd"/>
      <w:r w:rsidRPr="007A2C45">
        <w:rPr>
          <w:rFonts w:ascii="Hoefler Text" w:hAnsi="Hoefler Text"/>
        </w:rPr>
        <w:t xml:space="preserve">to] strive for personal and institutional integrity at Florida State University." (Florida State University Academic Honor Policy, found at </w:t>
      </w:r>
      <w:hyperlink r:id="rId7" w:tgtFrame="_blank" w:history="1">
        <w:r w:rsidRPr="007A2C45">
          <w:rPr>
            <w:rFonts w:ascii="Hoefler Text" w:hAnsi="Hoefler Text"/>
            <w:color w:val="0000FF"/>
            <w:u w:val="single"/>
          </w:rPr>
          <w:t>http://fda.fsu.edu/academic-resources/academic-integrity-and-grievances/academic-honor-policy</w:t>
        </w:r>
      </w:hyperlink>
      <w:r w:rsidRPr="007A2C45">
        <w:rPr>
          <w:rFonts w:ascii="Hoefler Text" w:hAnsi="Hoefler Text"/>
        </w:rPr>
        <w:t>)</w:t>
      </w:r>
    </w:p>
    <w:p w14:paraId="515D0A6F" w14:textId="77777777" w:rsidR="00537C02" w:rsidRDefault="00537C02" w:rsidP="00537C02">
      <w:pPr>
        <w:pStyle w:val="ListParagraph"/>
        <w:rPr>
          <w:rFonts w:ascii="Hoefler Text" w:hAnsi="Hoefler Text"/>
          <w:b/>
        </w:rPr>
      </w:pPr>
    </w:p>
    <w:p w14:paraId="79663709" w14:textId="77777777" w:rsidR="00537C02" w:rsidRDefault="00537C02" w:rsidP="00537C02">
      <w:pPr>
        <w:numPr>
          <w:ilvl w:val="0"/>
          <w:numId w:val="20"/>
        </w:numPr>
        <w:tabs>
          <w:tab w:val="left" w:pos="360"/>
          <w:tab w:val="left" w:pos="720"/>
          <w:tab w:val="left" w:pos="1800"/>
        </w:tabs>
        <w:rPr>
          <w:rFonts w:ascii="Hoefler Text" w:hAnsi="Hoefler Text"/>
        </w:rPr>
      </w:pPr>
      <w:r w:rsidRPr="007A2C45">
        <w:rPr>
          <w:rFonts w:ascii="Hoefler Text" w:hAnsi="Hoefler Text"/>
          <w:b/>
        </w:rPr>
        <w:t xml:space="preserve">Academic Success: </w:t>
      </w:r>
      <w:r w:rsidRPr="007A2C45">
        <w:rPr>
          <w:rFonts w:ascii="Hoefler Text" w:hAnsi="Hoefler Text"/>
        </w:rPr>
        <w:t>Your academic success is a top priority for Florida State University. University resources to help you succeed include tutoring centers, computer labs, counseling and health services, and services for designated groups, such as veterans and students with disabilities. The following information is not exhaustive, so please check with your advisor or the Dean of Students office to learn more.</w:t>
      </w:r>
    </w:p>
    <w:p w14:paraId="615A57FE" w14:textId="77777777" w:rsidR="00537C02" w:rsidRDefault="00537C02" w:rsidP="00537C02">
      <w:pPr>
        <w:pStyle w:val="ListParagraph"/>
        <w:rPr>
          <w:rFonts w:ascii="Hoefler Text" w:hAnsi="Hoefler Text"/>
          <w:b/>
        </w:rPr>
      </w:pPr>
    </w:p>
    <w:p w14:paraId="61EE91B3" w14:textId="77777777" w:rsidR="00537C02" w:rsidRPr="007A2C45" w:rsidRDefault="00537C02" w:rsidP="00537C02">
      <w:pPr>
        <w:numPr>
          <w:ilvl w:val="0"/>
          <w:numId w:val="20"/>
        </w:numPr>
        <w:tabs>
          <w:tab w:val="left" w:pos="360"/>
          <w:tab w:val="left" w:pos="720"/>
          <w:tab w:val="left" w:pos="1800"/>
        </w:tabs>
        <w:rPr>
          <w:rFonts w:ascii="Hoefler Text" w:hAnsi="Hoefler Text"/>
        </w:rPr>
      </w:pPr>
      <w:r w:rsidRPr="007A2C45">
        <w:rPr>
          <w:rFonts w:ascii="Hoefler Text" w:hAnsi="Hoefler Text"/>
          <w:b/>
        </w:rPr>
        <w:t xml:space="preserve">Americans with Disabilities Act: </w:t>
      </w:r>
      <w:r w:rsidRPr="007A2C45">
        <w:rPr>
          <w:rFonts w:ascii="Hoefler Text" w:hAnsi="Hoefler Text"/>
        </w:rPr>
        <w:t>Florida State University (FSU) values diversity and inclusion; we are committed to a climate of mutual respect and full participation. Our goal is to create learning environments that are usable, equitable, inclusive, and welcoming. FSU is committed to providing reasonable accommodations for all persons with disabilities in a manner that is consistent with academic standards of the course while empowering the student to meet integral requirements of the course.</w:t>
      </w:r>
    </w:p>
    <w:p w14:paraId="1858657C" w14:textId="77777777" w:rsidR="00537C02" w:rsidRDefault="00537C02" w:rsidP="00537C02">
      <w:pPr>
        <w:rPr>
          <w:rFonts w:ascii="Hoefler Text" w:hAnsi="Hoefler Text"/>
          <w:i/>
        </w:rPr>
      </w:pPr>
    </w:p>
    <w:p w14:paraId="1239F747" w14:textId="77777777" w:rsidR="00537C02" w:rsidRDefault="00537C02" w:rsidP="00537C02">
      <w:pPr>
        <w:ind w:left="720"/>
        <w:rPr>
          <w:rFonts w:ascii="Hoefler Text" w:hAnsi="Hoefler Text"/>
          <w:i/>
        </w:rPr>
      </w:pPr>
      <w:r w:rsidRPr="007A2C45">
        <w:rPr>
          <w:rFonts w:ascii="Hoefler Text" w:hAnsi="Hoefler Text"/>
          <w:i/>
        </w:rPr>
        <w:t>To receive academic accommodations, a student:</w:t>
      </w:r>
    </w:p>
    <w:p w14:paraId="54D01F3B" w14:textId="77777777" w:rsidR="00537C02" w:rsidRPr="007A2C45" w:rsidRDefault="00537C02" w:rsidP="00537C02">
      <w:pPr>
        <w:ind w:left="720"/>
        <w:rPr>
          <w:rFonts w:ascii="Hoefler Text" w:hAnsi="Hoefler Text"/>
          <w:i/>
        </w:rPr>
      </w:pPr>
    </w:p>
    <w:p w14:paraId="4F4AFC5D" w14:textId="77777777" w:rsidR="00537C02" w:rsidRPr="007A2C45" w:rsidRDefault="00537C02" w:rsidP="00537C02">
      <w:pPr>
        <w:ind w:left="1440"/>
        <w:rPr>
          <w:rFonts w:ascii="Hoefler Text" w:hAnsi="Hoefler Text"/>
        </w:rPr>
      </w:pPr>
      <w:r w:rsidRPr="007A2C45">
        <w:rPr>
          <w:rFonts w:ascii="Hoefler Text" w:hAnsi="Hoefler Text"/>
        </w:rPr>
        <w:t>(1) must register with and provide documentation to the Office of Accessibility</w:t>
      </w:r>
      <w:r>
        <w:rPr>
          <w:rFonts w:ascii="Hoefler Text" w:hAnsi="Hoefler Text"/>
        </w:rPr>
        <w:t xml:space="preserve"> </w:t>
      </w:r>
      <w:r w:rsidRPr="007A2C45">
        <w:rPr>
          <w:rFonts w:ascii="Hoefler Text" w:hAnsi="Hoefler Text"/>
        </w:rPr>
        <w:t>Services (OAS);(2) must provide a letter from OAS to the instructor indicating the need for accommodation and what type; and,</w:t>
      </w:r>
      <w:r>
        <w:rPr>
          <w:rFonts w:ascii="Hoefler Text" w:hAnsi="Hoefler Text"/>
        </w:rPr>
        <w:t xml:space="preserve"> </w:t>
      </w:r>
      <w:r w:rsidRPr="007A2C45">
        <w:rPr>
          <w:rFonts w:ascii="Hoefler Text" w:hAnsi="Hoefler Text"/>
        </w:rPr>
        <w:t>(3) should communicate with the instructor, as needed, to discuss recommended accommodations. A request for a meeting may be initiated by the student or the instructor.</w:t>
      </w:r>
    </w:p>
    <w:p w14:paraId="0AC06523" w14:textId="77777777" w:rsidR="00537C02" w:rsidRPr="007A2C45" w:rsidRDefault="00537C02" w:rsidP="00537C02">
      <w:pPr>
        <w:ind w:left="720"/>
        <w:rPr>
          <w:rFonts w:ascii="Hoefler Text" w:hAnsi="Hoefler Text"/>
        </w:rPr>
      </w:pPr>
    </w:p>
    <w:p w14:paraId="11F4B208" w14:textId="77777777" w:rsidR="00537C02" w:rsidRPr="007A2C45" w:rsidRDefault="00537C02" w:rsidP="00537C02">
      <w:pPr>
        <w:ind w:left="720"/>
        <w:rPr>
          <w:rFonts w:ascii="Hoefler Text" w:hAnsi="Hoefler Text"/>
        </w:rPr>
      </w:pPr>
      <w:r w:rsidRPr="007A2C45">
        <w:rPr>
          <w:rFonts w:ascii="Hoefler Text" w:hAnsi="Hoefler Text"/>
        </w:rPr>
        <w:t>Please note that instructors are not allowed to provide classroom accommodations to a student until appropriate verification from the Office of Accessibility Services has been provided.</w:t>
      </w:r>
      <w:r>
        <w:rPr>
          <w:rFonts w:ascii="Hoefler Text" w:hAnsi="Hoefler Text"/>
        </w:rPr>
        <w:t xml:space="preserve"> </w:t>
      </w:r>
      <w:r w:rsidRPr="007A2C45">
        <w:rPr>
          <w:rFonts w:ascii="Hoefler Text" w:hAnsi="Hoefler Text"/>
        </w:rPr>
        <w:t>This syllabus and other class materials are available in alternative format upon request.</w:t>
      </w:r>
    </w:p>
    <w:p w14:paraId="735E86DD" w14:textId="77777777" w:rsidR="00537C02" w:rsidRPr="007A2C45" w:rsidRDefault="00537C02" w:rsidP="00537C02">
      <w:pPr>
        <w:ind w:left="720"/>
        <w:rPr>
          <w:rFonts w:ascii="Hoefler Text" w:hAnsi="Hoefler Text"/>
        </w:rPr>
      </w:pPr>
      <w:r w:rsidRPr="007A2C45">
        <w:rPr>
          <w:rFonts w:ascii="Hoefler Text" w:hAnsi="Hoefler Text"/>
        </w:rPr>
        <w:t>For more information about services available to FSU students with disabilities, contact the</w:t>
      </w:r>
    </w:p>
    <w:p w14:paraId="0C68C1B4" w14:textId="77777777" w:rsidR="00537C02" w:rsidRPr="007A2C45" w:rsidRDefault="00537C02" w:rsidP="00537C02">
      <w:pPr>
        <w:ind w:left="720"/>
        <w:jc w:val="center"/>
        <w:rPr>
          <w:rFonts w:ascii="Hoefler Text" w:hAnsi="Hoefler Text"/>
        </w:rPr>
      </w:pPr>
    </w:p>
    <w:p w14:paraId="29DBBBC8" w14:textId="77777777" w:rsidR="00537C02" w:rsidRPr="007A2C45" w:rsidRDefault="00537C02" w:rsidP="00537C02">
      <w:pPr>
        <w:ind w:left="720"/>
        <w:rPr>
          <w:rFonts w:ascii="Hoefler Text" w:hAnsi="Hoefler Text"/>
        </w:rPr>
      </w:pPr>
      <w:r w:rsidRPr="007A2C45">
        <w:rPr>
          <w:rFonts w:ascii="Hoefler Text" w:hAnsi="Hoefler Text"/>
        </w:rPr>
        <w:t>Office of Accessibility Services</w:t>
      </w:r>
      <w:r w:rsidRPr="007A2C45">
        <w:rPr>
          <w:rFonts w:ascii="Hoefler Text" w:hAnsi="Hoefler Text"/>
        </w:rPr>
        <w:br/>
        <w:t>874 Traditions Way</w:t>
      </w:r>
      <w:r w:rsidRPr="007A2C45">
        <w:rPr>
          <w:rFonts w:ascii="Hoefler Text" w:hAnsi="Hoefler Text"/>
        </w:rPr>
        <w:br/>
        <w:t>108 Student Services Building</w:t>
      </w:r>
      <w:r w:rsidRPr="007A2C45">
        <w:rPr>
          <w:rFonts w:ascii="Hoefler Text" w:hAnsi="Hoefler Text"/>
        </w:rPr>
        <w:br/>
      </w:r>
      <w:r w:rsidRPr="007A2C45">
        <w:rPr>
          <w:rFonts w:ascii="Hoefler Text" w:hAnsi="Hoefler Text"/>
        </w:rPr>
        <w:lastRenderedPageBreak/>
        <w:t>Florida State University</w:t>
      </w:r>
      <w:r w:rsidRPr="007A2C45">
        <w:rPr>
          <w:rFonts w:ascii="Hoefler Text" w:hAnsi="Hoefler Text"/>
        </w:rPr>
        <w:br/>
        <w:t>Tallahassee, FL 32306-4167</w:t>
      </w:r>
      <w:r w:rsidRPr="007A2C45">
        <w:rPr>
          <w:rFonts w:ascii="Hoefler Text" w:hAnsi="Hoefler Text"/>
        </w:rPr>
        <w:br/>
        <w:t>(850) 644-9566 (voice)</w:t>
      </w:r>
      <w:r w:rsidRPr="007A2C45">
        <w:rPr>
          <w:rFonts w:ascii="Hoefler Text" w:hAnsi="Hoefler Text"/>
        </w:rPr>
        <w:br/>
        <w:t>(850) 644-8504 (TDD)</w:t>
      </w:r>
      <w:r w:rsidRPr="007A2C45">
        <w:rPr>
          <w:rFonts w:ascii="Hoefler Text" w:hAnsi="Hoefler Text"/>
        </w:rPr>
        <w:br/>
        <w:t>oas@fsu.edu</w:t>
      </w:r>
      <w:r w:rsidRPr="007A2C45">
        <w:rPr>
          <w:rFonts w:ascii="Hoefler Text" w:hAnsi="Hoefler Text"/>
        </w:rPr>
        <w:br/>
      </w:r>
      <w:hyperlink r:id="rId8" w:tgtFrame="_blank" w:history="1">
        <w:r w:rsidRPr="007A2C45">
          <w:rPr>
            <w:rStyle w:val="Hyperlink"/>
          </w:rPr>
          <w:t>https://dsst.fsu.edu/oas</w:t>
        </w:r>
      </w:hyperlink>
    </w:p>
    <w:p w14:paraId="6DBFB3A2" w14:textId="77777777" w:rsidR="00537C02" w:rsidRDefault="00537C02" w:rsidP="00537C02">
      <w:pPr>
        <w:rPr>
          <w:rFonts w:ascii="Hoefler Text" w:hAnsi="Hoefler Text"/>
          <w:b/>
        </w:rPr>
      </w:pPr>
    </w:p>
    <w:p w14:paraId="6E5B2EBB" w14:textId="77777777" w:rsidR="00537C02" w:rsidRPr="007A2C45" w:rsidRDefault="00537C02" w:rsidP="00537C02">
      <w:pPr>
        <w:pStyle w:val="ListParagraph"/>
        <w:numPr>
          <w:ilvl w:val="0"/>
          <w:numId w:val="21"/>
        </w:numPr>
        <w:rPr>
          <w:rFonts w:ascii="Hoefler Text" w:hAnsi="Hoefler Text"/>
          <w:b/>
        </w:rPr>
      </w:pPr>
      <w:r w:rsidRPr="007A2C45">
        <w:rPr>
          <w:rFonts w:ascii="Hoefler Text" w:hAnsi="Hoefler Text"/>
          <w:b/>
        </w:rPr>
        <w:t xml:space="preserve">Confidential Campus Resources: </w:t>
      </w:r>
      <w:r w:rsidRPr="007A2C45">
        <w:rPr>
          <w:rFonts w:ascii="Hoefler Text" w:hAnsi="Hoefler Text"/>
        </w:rPr>
        <w:t>Various centers and programs are available to assist students with navigating stressors that might impact academic success. These include the following:</w:t>
      </w:r>
    </w:p>
    <w:p w14:paraId="3B1CB6E4" w14:textId="77777777" w:rsidR="00537C02" w:rsidRPr="007A2C45" w:rsidRDefault="00537C02" w:rsidP="00537C02">
      <w:pPr>
        <w:rPr>
          <w:rFonts w:ascii="Hoefler Text" w:hAnsi="Hoefler Text"/>
        </w:rPr>
      </w:pPr>
    </w:p>
    <w:p w14:paraId="57A12583" w14:textId="77777777" w:rsidR="00537C02" w:rsidRPr="007A2C45" w:rsidRDefault="00537C02" w:rsidP="00537C02">
      <w:pPr>
        <w:ind w:left="720"/>
        <w:rPr>
          <w:rFonts w:ascii="Hoefler Text" w:hAnsi="Hoefler Text"/>
        </w:rPr>
      </w:pPr>
      <w:r w:rsidRPr="007A2C45">
        <w:rPr>
          <w:rFonts w:ascii="Hoefler Text" w:hAnsi="Hoefler Text"/>
        </w:rPr>
        <w:t>Victim Advocate Program</w:t>
      </w:r>
      <w:r w:rsidRPr="007A2C45">
        <w:rPr>
          <w:rFonts w:ascii="Hoefler Text" w:hAnsi="Hoefler Text"/>
        </w:rPr>
        <w:tab/>
      </w:r>
      <w:r w:rsidRPr="007A2C45">
        <w:rPr>
          <w:rFonts w:ascii="Hoefler Text" w:hAnsi="Hoefler Text"/>
        </w:rPr>
        <w:tab/>
      </w:r>
      <w:r w:rsidRPr="007A2C45">
        <w:rPr>
          <w:rFonts w:ascii="Hoefler Text" w:hAnsi="Hoefler Text"/>
        </w:rPr>
        <w:tab/>
      </w:r>
      <w:r w:rsidRPr="007A2C45">
        <w:rPr>
          <w:rFonts w:ascii="Hoefler Text" w:hAnsi="Hoefler Text"/>
        </w:rPr>
        <w:br/>
        <w:t>University Center A, Rm. 4100</w:t>
      </w:r>
      <w:r w:rsidRPr="007A2C45">
        <w:rPr>
          <w:rFonts w:ascii="Hoefler Text" w:hAnsi="Hoefler Text"/>
        </w:rPr>
        <w:br/>
        <w:t>(850) 644-7161</w:t>
      </w:r>
      <w:r w:rsidRPr="007A2C45">
        <w:rPr>
          <w:rFonts w:ascii="Hoefler Text" w:hAnsi="Hoefler Text"/>
        </w:rPr>
        <w:br/>
        <w:t>Available 24/7/365</w:t>
      </w:r>
      <w:r w:rsidRPr="007A2C45">
        <w:rPr>
          <w:rFonts w:ascii="Hoefler Text" w:hAnsi="Hoefler Text"/>
        </w:rPr>
        <w:br/>
        <w:t>Office Hours: M-F 8-5</w:t>
      </w:r>
      <w:r w:rsidRPr="007A2C45">
        <w:rPr>
          <w:rFonts w:ascii="Hoefler Text" w:hAnsi="Hoefler Text"/>
        </w:rPr>
        <w:br/>
      </w:r>
      <w:hyperlink r:id="rId9" w:tgtFrame="_blank" w:history="1">
        <w:r w:rsidRPr="007A2C45">
          <w:rPr>
            <w:rStyle w:val="Hyperlink"/>
          </w:rPr>
          <w:t>https://dsst.fsu.edu/vap</w:t>
        </w:r>
      </w:hyperlink>
    </w:p>
    <w:p w14:paraId="5C2906E1" w14:textId="77777777" w:rsidR="00537C02" w:rsidRPr="007A2C45" w:rsidRDefault="00537C02" w:rsidP="00537C02">
      <w:pPr>
        <w:ind w:left="720"/>
        <w:rPr>
          <w:rFonts w:ascii="Hoefler Text" w:hAnsi="Hoefler Text"/>
        </w:rPr>
      </w:pPr>
    </w:p>
    <w:p w14:paraId="2CF9BBFB" w14:textId="77777777" w:rsidR="00537C02" w:rsidRPr="007A2C45" w:rsidRDefault="00537C02" w:rsidP="00537C02">
      <w:pPr>
        <w:ind w:left="720"/>
        <w:rPr>
          <w:rFonts w:ascii="Hoefler Text" w:hAnsi="Hoefler Text"/>
        </w:rPr>
      </w:pPr>
      <w:r w:rsidRPr="007A2C45">
        <w:rPr>
          <w:rFonts w:ascii="Hoefler Text" w:hAnsi="Hoefler Text"/>
        </w:rPr>
        <w:t>Counseling and Psychological Services</w:t>
      </w:r>
      <w:r w:rsidRPr="007A2C45">
        <w:rPr>
          <w:rFonts w:ascii="Hoefler Text" w:hAnsi="Hoefler Text"/>
        </w:rPr>
        <w:br/>
        <w:t>Askew Student Life Center, 2nd floor</w:t>
      </w:r>
      <w:r w:rsidRPr="007A2C45">
        <w:rPr>
          <w:rFonts w:ascii="Hoefler Text" w:hAnsi="Hoefler Text"/>
        </w:rPr>
        <w:br/>
        <w:t>942 Learning Way</w:t>
      </w:r>
      <w:r w:rsidRPr="007A2C45">
        <w:rPr>
          <w:rFonts w:ascii="Hoefler Text" w:hAnsi="Hoefler Text"/>
        </w:rPr>
        <w:br/>
        <w:t>(850) 644-8255</w:t>
      </w:r>
      <w:r w:rsidRPr="007A2C45">
        <w:rPr>
          <w:rFonts w:ascii="Hoefler Text" w:hAnsi="Hoefler Text"/>
        </w:rPr>
        <w:br/>
      </w:r>
      <w:hyperlink r:id="rId10" w:tgtFrame="_blank" w:history="1">
        <w:r w:rsidRPr="007A2C45">
          <w:rPr>
            <w:rStyle w:val="Hyperlink"/>
          </w:rPr>
          <w:t>https://counseling.fsu.edu/</w:t>
        </w:r>
      </w:hyperlink>
    </w:p>
    <w:p w14:paraId="03AD68A6" w14:textId="77777777" w:rsidR="00537C02" w:rsidRPr="007A2C45" w:rsidRDefault="00537C02" w:rsidP="00537C02">
      <w:pPr>
        <w:ind w:left="720"/>
        <w:rPr>
          <w:rFonts w:ascii="Hoefler Text" w:hAnsi="Hoefler Text"/>
        </w:rPr>
      </w:pPr>
    </w:p>
    <w:p w14:paraId="65CA0A34" w14:textId="17D02D4F" w:rsidR="00537C02" w:rsidRPr="00F82EAB" w:rsidRDefault="00537C02" w:rsidP="00F82EAB">
      <w:pPr>
        <w:ind w:left="720"/>
        <w:rPr>
          <w:color w:val="0000FF"/>
          <w:u w:val="single"/>
        </w:rPr>
      </w:pPr>
      <w:r w:rsidRPr="007A2C45">
        <w:rPr>
          <w:rFonts w:ascii="Hoefler Text" w:hAnsi="Hoefler Text"/>
        </w:rPr>
        <w:t>University Health Services</w:t>
      </w:r>
      <w:r w:rsidRPr="007A2C45">
        <w:rPr>
          <w:rFonts w:ascii="Hoefler Text" w:hAnsi="Hoefler Text"/>
        </w:rPr>
        <w:br/>
        <w:t>Health and Wellness Center</w:t>
      </w:r>
      <w:r w:rsidRPr="007A2C45">
        <w:rPr>
          <w:rFonts w:ascii="Hoefler Text" w:hAnsi="Hoefler Text"/>
        </w:rPr>
        <w:br/>
        <w:t>(850) 644-6230</w:t>
      </w:r>
      <w:r w:rsidRPr="007A2C45">
        <w:rPr>
          <w:rFonts w:ascii="Hoefler Text" w:hAnsi="Hoefler Text"/>
        </w:rPr>
        <w:br/>
      </w:r>
      <w:hyperlink r:id="rId11" w:tgtFrame="_blank" w:history="1">
        <w:r w:rsidRPr="007A2C45">
          <w:rPr>
            <w:rStyle w:val="Hyperlink"/>
          </w:rPr>
          <w:t>https://uhs.fsu.edu/</w:t>
        </w:r>
      </w:hyperlink>
    </w:p>
    <w:p w14:paraId="16338253" w14:textId="77777777" w:rsidR="00537C02" w:rsidRDefault="00537C02">
      <w:pPr>
        <w:rPr>
          <w:rFonts w:ascii="Hoefler Text" w:hAnsi="Hoefler Text"/>
          <w:b/>
        </w:rPr>
      </w:pPr>
      <w:r>
        <w:br w:type="page"/>
      </w:r>
    </w:p>
    <w:p w14:paraId="1536E66E" w14:textId="302F0084" w:rsidR="0030264D" w:rsidRPr="008F321D" w:rsidRDefault="0030264D">
      <w:pPr>
        <w:pStyle w:val="Heading3"/>
      </w:pPr>
      <w:r w:rsidRPr="008F321D">
        <w:lastRenderedPageBreak/>
        <w:t>SCHEDULE</w:t>
      </w:r>
    </w:p>
    <w:p w14:paraId="7632B4D1" w14:textId="77777777" w:rsidR="0030264D" w:rsidRPr="008F321D" w:rsidRDefault="0030264D">
      <w:pPr>
        <w:jc w:val="center"/>
        <w:rPr>
          <w:rFonts w:ascii="Hoefler Text" w:hAnsi="Hoefler Text"/>
          <w:b/>
        </w:rPr>
      </w:pPr>
    </w:p>
    <w:p w14:paraId="124FB23C" w14:textId="77777777" w:rsidR="0030264D" w:rsidRPr="008F321D" w:rsidRDefault="0030264D">
      <w:pPr>
        <w:tabs>
          <w:tab w:val="left" w:pos="1800"/>
        </w:tabs>
        <w:rPr>
          <w:rFonts w:ascii="Hoefler Text" w:hAnsi="Hoefler Text"/>
          <w:b/>
        </w:rPr>
      </w:pPr>
    </w:p>
    <w:p w14:paraId="5B79F554" w14:textId="092C7328" w:rsidR="0053775C" w:rsidRDefault="008134CA" w:rsidP="0053775C">
      <w:pPr>
        <w:pBdr>
          <w:bottom w:val="single" w:sz="6" w:space="1" w:color="auto"/>
        </w:pBdr>
        <w:tabs>
          <w:tab w:val="left" w:pos="1800"/>
        </w:tabs>
        <w:rPr>
          <w:rFonts w:ascii="Hoefler Text" w:hAnsi="Hoefler Text"/>
        </w:rPr>
      </w:pPr>
      <w:r w:rsidRPr="008F321D">
        <w:rPr>
          <w:rFonts w:ascii="Hoefler Text" w:hAnsi="Hoefler Text"/>
          <w:b/>
        </w:rPr>
        <w:t xml:space="preserve">January </w:t>
      </w:r>
      <w:r w:rsidR="00537C02">
        <w:rPr>
          <w:rFonts w:ascii="Hoefler Text" w:hAnsi="Hoefler Text"/>
          <w:b/>
        </w:rPr>
        <w:t>1</w:t>
      </w:r>
      <w:r w:rsidR="00FC26A3">
        <w:rPr>
          <w:rFonts w:ascii="Hoefler Text" w:hAnsi="Hoefler Text"/>
          <w:b/>
        </w:rPr>
        <w:t>0</w:t>
      </w:r>
      <w:r w:rsidR="0030264D" w:rsidRPr="008F321D">
        <w:rPr>
          <w:rFonts w:ascii="Hoefler Text" w:hAnsi="Hoefler Text"/>
          <w:b/>
        </w:rPr>
        <w:tab/>
      </w:r>
      <w:r w:rsidR="0030264D" w:rsidRPr="0053775C">
        <w:rPr>
          <w:rFonts w:ascii="Hoefler Text" w:hAnsi="Hoefler Text"/>
        </w:rPr>
        <w:t>Introduction to course</w:t>
      </w:r>
      <w:r w:rsidR="0053775C" w:rsidRPr="0053775C">
        <w:rPr>
          <w:rFonts w:ascii="Hoefler Text" w:hAnsi="Hoefler Text"/>
        </w:rPr>
        <w:t xml:space="preserve"> and </w:t>
      </w:r>
      <w:r w:rsidR="0053775C">
        <w:rPr>
          <w:rFonts w:ascii="Hoefler Text" w:hAnsi="Hoefler Text"/>
        </w:rPr>
        <w:t>c</w:t>
      </w:r>
      <w:r w:rsidR="0053775C" w:rsidRPr="0053775C">
        <w:rPr>
          <w:rFonts w:ascii="Hoefler Text" w:hAnsi="Hoefler Text"/>
        </w:rPr>
        <w:t>areer management</w:t>
      </w:r>
    </w:p>
    <w:p w14:paraId="094A6F1F" w14:textId="0795A479" w:rsidR="0053775C" w:rsidRDefault="0053775C" w:rsidP="0053775C">
      <w:pPr>
        <w:pBdr>
          <w:bottom w:val="single" w:sz="6" w:space="1" w:color="auto"/>
        </w:pBdr>
        <w:tabs>
          <w:tab w:val="left" w:pos="1800"/>
        </w:tabs>
        <w:rPr>
          <w:rFonts w:ascii="Hoefler Text" w:hAnsi="Hoefler Text"/>
        </w:rPr>
      </w:pPr>
    </w:p>
    <w:p w14:paraId="0AC5DF86" w14:textId="3C3B7200" w:rsidR="0053775C" w:rsidRDefault="0053775C">
      <w:pPr>
        <w:pBdr>
          <w:bottom w:val="single" w:sz="6" w:space="1" w:color="auto"/>
        </w:pBdr>
        <w:tabs>
          <w:tab w:val="left" w:pos="1800"/>
        </w:tabs>
        <w:rPr>
          <w:rFonts w:ascii="Hoefler Text" w:hAnsi="Hoefler Text"/>
        </w:rPr>
      </w:pPr>
      <w:r>
        <w:rPr>
          <w:rFonts w:ascii="Hoefler Text" w:hAnsi="Hoefler Text"/>
        </w:rPr>
        <w:t>On career management, our discussion will focus on this question as a starting point (know that clear answers aren’t needed at this point!): In what direction do you see your career headed? It might be academia, but the options range significantly there. Also, there are many careers outside of academia that our PhD graduates have entered. The general theme of our discussion will be this (and this captures a general theme of a course like this): If you can gain some insights on where you are headed, you can start preparing for the challenges with as much precision as possible.</w:t>
      </w:r>
    </w:p>
    <w:p w14:paraId="2A103E21" w14:textId="77777777" w:rsidR="0053775C" w:rsidRDefault="0053775C">
      <w:pPr>
        <w:pBdr>
          <w:bottom w:val="single" w:sz="6" w:space="1" w:color="auto"/>
        </w:pBdr>
        <w:tabs>
          <w:tab w:val="left" w:pos="1800"/>
        </w:tabs>
        <w:rPr>
          <w:rFonts w:ascii="Hoefler Text" w:hAnsi="Hoefler Text"/>
        </w:rPr>
      </w:pPr>
    </w:p>
    <w:p w14:paraId="4A0F7A7E" w14:textId="77777777" w:rsidR="0053775C" w:rsidRDefault="0053775C">
      <w:pPr>
        <w:pBdr>
          <w:bottom w:val="single" w:sz="6" w:space="1" w:color="auto"/>
        </w:pBdr>
        <w:tabs>
          <w:tab w:val="left" w:pos="1800"/>
        </w:tabs>
        <w:rPr>
          <w:rFonts w:ascii="Hoefler Text" w:hAnsi="Hoefler Text"/>
        </w:rPr>
      </w:pPr>
    </w:p>
    <w:p w14:paraId="1513F4C8" w14:textId="77777777" w:rsidR="004379D1" w:rsidRPr="008F321D" w:rsidRDefault="004379D1">
      <w:pPr>
        <w:tabs>
          <w:tab w:val="left" w:pos="1800"/>
        </w:tabs>
        <w:rPr>
          <w:rFonts w:ascii="Hoefler Text" w:hAnsi="Hoefler Text"/>
        </w:rPr>
      </w:pPr>
    </w:p>
    <w:p w14:paraId="63FEB197" w14:textId="7AF3B8FB" w:rsidR="008134CA" w:rsidRPr="008F321D" w:rsidRDefault="0030264D">
      <w:pPr>
        <w:pStyle w:val="BodyTextIndent"/>
        <w:tabs>
          <w:tab w:val="left" w:pos="1800"/>
        </w:tabs>
        <w:ind w:left="0" w:firstLine="0"/>
      </w:pPr>
      <w:r w:rsidRPr="008F321D">
        <w:rPr>
          <w:b/>
        </w:rPr>
        <w:t xml:space="preserve">January </w:t>
      </w:r>
      <w:r w:rsidR="00521880">
        <w:rPr>
          <w:b/>
        </w:rPr>
        <w:t>1</w:t>
      </w:r>
      <w:r w:rsidR="00FC26A3">
        <w:rPr>
          <w:b/>
        </w:rPr>
        <w:t>7</w:t>
      </w:r>
      <w:r w:rsidRPr="008F321D">
        <w:tab/>
      </w:r>
      <w:r w:rsidR="0053775C">
        <w:t>P</w:t>
      </w:r>
      <w:r w:rsidR="00FC26A3">
        <w:t>roductivity</w:t>
      </w:r>
      <w:r w:rsidR="008134CA" w:rsidRPr="008F321D">
        <w:t xml:space="preserve"> management</w:t>
      </w:r>
    </w:p>
    <w:p w14:paraId="3CEFD7A8" w14:textId="77777777" w:rsidR="00EC62F3" w:rsidRPr="008F321D" w:rsidRDefault="00EC62F3">
      <w:pPr>
        <w:pStyle w:val="BodyTextIndent"/>
        <w:tabs>
          <w:tab w:val="left" w:pos="1800"/>
        </w:tabs>
        <w:ind w:left="0" w:firstLine="0"/>
      </w:pPr>
    </w:p>
    <w:p w14:paraId="6CEADC57" w14:textId="77777777" w:rsidR="00E54130" w:rsidRPr="008F321D" w:rsidRDefault="00E54130">
      <w:pPr>
        <w:pStyle w:val="BodyTextIndent"/>
        <w:tabs>
          <w:tab w:val="left" w:pos="1800"/>
        </w:tabs>
        <w:ind w:left="0" w:firstLine="0"/>
      </w:pPr>
    </w:p>
    <w:p w14:paraId="3CB8ED77" w14:textId="0862FC5D" w:rsidR="00FC26A3" w:rsidRDefault="0053775C">
      <w:pPr>
        <w:pStyle w:val="BodyTextIndent"/>
        <w:tabs>
          <w:tab w:val="left" w:pos="1800"/>
        </w:tabs>
        <w:ind w:left="0" w:firstLine="0"/>
      </w:pPr>
      <w:r>
        <w:t>For this week, we focus on the big and broad topic of productivity</w:t>
      </w:r>
      <w:r w:rsidR="00E54130" w:rsidRPr="008F321D">
        <w:t xml:space="preserve"> management. </w:t>
      </w:r>
      <w:r>
        <w:t>For whatever career and life that you are striving for</w:t>
      </w:r>
      <w:r w:rsidR="00E54130" w:rsidRPr="008F321D">
        <w:t xml:space="preserve">, getting there requires you to glean as much productivity as </w:t>
      </w:r>
      <w:r w:rsidR="00E54130" w:rsidRPr="00C123FE">
        <w:t>possible out of your days, weeks, and months</w:t>
      </w:r>
      <w:r w:rsidRPr="00C123FE">
        <w:t xml:space="preserve">. However, </w:t>
      </w:r>
      <w:r w:rsidR="00C123FE" w:rsidRPr="00C123FE">
        <w:t xml:space="preserve">this has to be done in smart strategic that are </w:t>
      </w:r>
      <w:r w:rsidR="00F82EAB" w:rsidRPr="00C123FE">
        <w:t>compatible with a balanced and happy life</w:t>
      </w:r>
      <w:r w:rsidR="00E54130" w:rsidRPr="00C123FE">
        <w:t>. Our readings fo</w:t>
      </w:r>
      <w:r w:rsidR="00283633" w:rsidRPr="00C123FE">
        <w:t>r this week focus on this topic</w:t>
      </w:r>
      <w:r w:rsidR="00EC36E7" w:rsidRPr="00C123FE">
        <w:t xml:space="preserve"> with </w:t>
      </w:r>
      <w:r w:rsidR="00FC26A3" w:rsidRPr="00C123FE">
        <w:t xml:space="preserve">Greg McKeown’s </w:t>
      </w:r>
      <w:r w:rsidR="00EC36E7" w:rsidRPr="00C123FE">
        <w:t xml:space="preserve">(2021) book </w:t>
      </w:r>
      <w:r w:rsidR="00FC26A3" w:rsidRPr="00C123FE">
        <w:rPr>
          <w:i/>
          <w:iCs/>
        </w:rPr>
        <w:t>Effortless</w:t>
      </w:r>
      <w:r w:rsidR="00EC36E7" w:rsidRPr="00C123FE">
        <w:t>.</w:t>
      </w:r>
    </w:p>
    <w:p w14:paraId="5C8226B0" w14:textId="77777777" w:rsidR="00E54130" w:rsidRPr="008F321D" w:rsidRDefault="00E54130">
      <w:pPr>
        <w:pStyle w:val="BodyTextIndent"/>
        <w:tabs>
          <w:tab w:val="left" w:pos="1800"/>
        </w:tabs>
        <w:ind w:left="0" w:firstLine="0"/>
      </w:pPr>
    </w:p>
    <w:p w14:paraId="081317BD" w14:textId="77777777" w:rsidR="00283633" w:rsidRPr="008F321D" w:rsidRDefault="00E54130">
      <w:pPr>
        <w:pStyle w:val="BodyTextIndent"/>
        <w:tabs>
          <w:tab w:val="left" w:pos="1800"/>
        </w:tabs>
        <w:ind w:left="0" w:firstLine="0"/>
      </w:pPr>
      <w:r w:rsidRPr="008F321D">
        <w:rPr>
          <w:u w:val="single"/>
        </w:rPr>
        <w:t>Reading</w:t>
      </w:r>
      <w:r w:rsidRPr="008F321D">
        <w:t>:</w:t>
      </w:r>
    </w:p>
    <w:p w14:paraId="582395AD" w14:textId="15723AED" w:rsidR="00283633" w:rsidRPr="008F321D" w:rsidRDefault="00283633">
      <w:pPr>
        <w:pStyle w:val="BodyTextIndent"/>
        <w:tabs>
          <w:tab w:val="left" w:pos="1800"/>
        </w:tabs>
        <w:ind w:left="0" w:firstLine="0"/>
      </w:pPr>
      <w:r w:rsidRPr="008F321D">
        <w:t xml:space="preserve"> </w:t>
      </w:r>
    </w:p>
    <w:p w14:paraId="6831EAC2" w14:textId="587835A1" w:rsidR="00E54130" w:rsidRDefault="00EC36E7">
      <w:pPr>
        <w:pStyle w:val="BodyTextIndent"/>
        <w:pBdr>
          <w:bottom w:val="single" w:sz="6" w:space="1" w:color="auto"/>
        </w:pBdr>
        <w:tabs>
          <w:tab w:val="left" w:pos="1800"/>
        </w:tabs>
        <w:ind w:left="0" w:firstLine="0"/>
        <w:rPr>
          <w:i/>
        </w:rPr>
      </w:pPr>
      <w:r>
        <w:t xml:space="preserve">Greg McKeown’s </w:t>
      </w:r>
      <w:r w:rsidRPr="004F3B67">
        <w:rPr>
          <w:i/>
          <w:iCs/>
        </w:rPr>
        <w:t>Effortless</w:t>
      </w:r>
    </w:p>
    <w:p w14:paraId="4732C9AA" w14:textId="77777777" w:rsidR="004379D1" w:rsidRPr="008F321D" w:rsidRDefault="004379D1">
      <w:pPr>
        <w:pStyle w:val="BodyTextIndent"/>
        <w:tabs>
          <w:tab w:val="left" w:pos="1800"/>
        </w:tabs>
        <w:ind w:left="0" w:firstLine="0"/>
      </w:pPr>
    </w:p>
    <w:p w14:paraId="46BF9803" w14:textId="1A451D24" w:rsidR="0053775C" w:rsidRDefault="0053775C" w:rsidP="00E54130">
      <w:pPr>
        <w:tabs>
          <w:tab w:val="left" w:pos="1800"/>
        </w:tabs>
        <w:ind w:left="1800" w:hanging="1800"/>
        <w:rPr>
          <w:rFonts w:ascii="Hoefler Text" w:hAnsi="Hoefler Text"/>
          <w:b/>
        </w:rPr>
      </w:pPr>
    </w:p>
    <w:p w14:paraId="687BB8DB" w14:textId="15CC2430" w:rsidR="0053775C" w:rsidRDefault="0053775C" w:rsidP="00E54130">
      <w:pPr>
        <w:pBdr>
          <w:bottom w:val="single" w:sz="6" w:space="1" w:color="auto"/>
        </w:pBdr>
        <w:tabs>
          <w:tab w:val="left" w:pos="1800"/>
        </w:tabs>
        <w:ind w:left="1800" w:hanging="1800"/>
        <w:rPr>
          <w:rFonts w:ascii="Hoefler Text" w:hAnsi="Hoefler Text"/>
          <w:bCs/>
        </w:rPr>
      </w:pPr>
      <w:r>
        <w:rPr>
          <w:rFonts w:ascii="Hoefler Text" w:hAnsi="Hoefler Text"/>
          <w:b/>
        </w:rPr>
        <w:t xml:space="preserve">January 24 </w:t>
      </w:r>
      <w:r>
        <w:rPr>
          <w:rFonts w:ascii="Hoefler Text" w:hAnsi="Hoefler Text"/>
          <w:b/>
        </w:rPr>
        <w:tab/>
      </w:r>
      <w:r w:rsidR="00BC1CED">
        <w:rPr>
          <w:rFonts w:ascii="Hoefler Text" w:hAnsi="Hoefler Text"/>
          <w:bCs/>
        </w:rPr>
        <w:t xml:space="preserve">Productivity management and </w:t>
      </w:r>
      <w:r w:rsidR="00BC1CED" w:rsidRPr="00BC1CED">
        <w:rPr>
          <w:rFonts w:ascii="Hoefler Text" w:hAnsi="Hoefler Text"/>
          <w:bCs/>
          <w:i/>
          <w:iCs/>
        </w:rPr>
        <w:t>Effortless</w:t>
      </w:r>
      <w:r w:rsidR="00BC1CED">
        <w:rPr>
          <w:rFonts w:ascii="Hoefler Text" w:hAnsi="Hoefler Text"/>
          <w:bCs/>
        </w:rPr>
        <w:t xml:space="preserve"> (continued)</w:t>
      </w:r>
    </w:p>
    <w:p w14:paraId="4D8C4BCF" w14:textId="77777777" w:rsidR="0053775C" w:rsidRDefault="0053775C" w:rsidP="004F3B67">
      <w:pPr>
        <w:tabs>
          <w:tab w:val="left" w:pos="1800"/>
        </w:tabs>
        <w:rPr>
          <w:rFonts w:ascii="Hoefler Text" w:hAnsi="Hoefler Text"/>
          <w:b/>
        </w:rPr>
      </w:pPr>
    </w:p>
    <w:p w14:paraId="72A75B93" w14:textId="2403CD6B" w:rsidR="009D156C" w:rsidRPr="008F321D" w:rsidRDefault="00866CC2" w:rsidP="00E54130">
      <w:pPr>
        <w:tabs>
          <w:tab w:val="left" w:pos="1800"/>
        </w:tabs>
        <w:ind w:left="1800" w:hanging="1800"/>
        <w:rPr>
          <w:rFonts w:ascii="Hoefler Text" w:hAnsi="Hoefler Text"/>
        </w:rPr>
      </w:pPr>
      <w:r w:rsidRPr="008F321D">
        <w:rPr>
          <w:rFonts w:ascii="Hoefler Text" w:hAnsi="Hoefler Text"/>
          <w:b/>
        </w:rPr>
        <w:t xml:space="preserve">January </w:t>
      </w:r>
      <w:r w:rsidR="00BC1CED">
        <w:rPr>
          <w:rFonts w:ascii="Hoefler Text" w:hAnsi="Hoefler Text"/>
          <w:b/>
        </w:rPr>
        <w:t>31</w:t>
      </w:r>
      <w:r w:rsidR="009D156C" w:rsidRPr="008F321D">
        <w:rPr>
          <w:rFonts w:ascii="Hoefler Text" w:hAnsi="Hoefler Text"/>
          <w:b/>
        </w:rPr>
        <w:tab/>
      </w:r>
      <w:r w:rsidR="009D156C" w:rsidRPr="008F321D">
        <w:rPr>
          <w:rFonts w:ascii="Hoefler Text" w:hAnsi="Hoefler Text"/>
        </w:rPr>
        <w:t>Navigating the program</w:t>
      </w:r>
    </w:p>
    <w:p w14:paraId="19711A5B" w14:textId="77777777" w:rsidR="00EC62F3" w:rsidRPr="008F321D" w:rsidRDefault="00EC62F3" w:rsidP="009D156C">
      <w:pPr>
        <w:tabs>
          <w:tab w:val="left" w:pos="0"/>
        </w:tabs>
        <w:rPr>
          <w:rFonts w:ascii="Hoefler Text" w:hAnsi="Hoefler Text"/>
        </w:rPr>
      </w:pPr>
    </w:p>
    <w:p w14:paraId="67866E5D" w14:textId="0FFF72E9" w:rsidR="00132BB1" w:rsidRDefault="00FA462A" w:rsidP="009D156C">
      <w:pPr>
        <w:tabs>
          <w:tab w:val="left" w:pos="0"/>
        </w:tabs>
        <w:rPr>
          <w:rFonts w:ascii="Hoefler Text" w:hAnsi="Hoefler Text"/>
        </w:rPr>
      </w:pPr>
      <w:r w:rsidRPr="008F321D">
        <w:rPr>
          <w:rFonts w:ascii="Hoefler Text" w:hAnsi="Hoefler Text"/>
        </w:rPr>
        <w:t>During most weeks, we</w:t>
      </w:r>
      <w:r w:rsidR="009D156C" w:rsidRPr="008F321D">
        <w:rPr>
          <w:rFonts w:ascii="Hoefler Text" w:hAnsi="Hoefler Text"/>
        </w:rPr>
        <w:t xml:space="preserve"> focus on skills and strategies that extend beyond the PhD. However, in this early week, we’ll focus squarely on the graduate school experience. We’ll use Cullen and </w:t>
      </w:r>
      <w:proofErr w:type="spellStart"/>
      <w:r w:rsidR="009D156C" w:rsidRPr="008F321D">
        <w:rPr>
          <w:rFonts w:ascii="Hoefler Text" w:hAnsi="Hoefler Text"/>
        </w:rPr>
        <w:t>Vose’s</w:t>
      </w:r>
      <w:proofErr w:type="spellEnd"/>
      <w:r w:rsidR="009D156C" w:rsidRPr="008F321D">
        <w:rPr>
          <w:rFonts w:ascii="Hoefler Text" w:hAnsi="Hoefler Text"/>
        </w:rPr>
        <w:t xml:space="preserve"> article as a jumping off point, and then </w:t>
      </w:r>
      <w:r w:rsidR="00C123FE">
        <w:rPr>
          <w:rFonts w:ascii="Hoefler Text" w:hAnsi="Hoefler Text"/>
        </w:rPr>
        <w:t xml:space="preserve">move on to other topics, and I’m open to anything that we want to discuss. </w:t>
      </w:r>
      <w:r w:rsidR="00972B0D">
        <w:rPr>
          <w:rFonts w:ascii="Hoefler Text" w:hAnsi="Hoefler Text"/>
        </w:rPr>
        <w:t>I’m guessing that comps and the dissertation will be a big part of that discussion, but I’ll ask for your input in advance on what we might discuss, and I’ll probably ask a few post-comps students who aren’t in the class to join us for the discussion.</w:t>
      </w:r>
      <w:r w:rsidR="00C123FE">
        <w:rPr>
          <w:rFonts w:ascii="Hoefler Text" w:hAnsi="Hoefler Text"/>
        </w:rPr>
        <w:t xml:space="preserve">  </w:t>
      </w:r>
    </w:p>
    <w:p w14:paraId="3BB849FA" w14:textId="77777777" w:rsidR="009D156C" w:rsidRPr="008F321D" w:rsidRDefault="009D156C" w:rsidP="009D156C">
      <w:pPr>
        <w:tabs>
          <w:tab w:val="left" w:pos="0"/>
        </w:tabs>
        <w:rPr>
          <w:rFonts w:ascii="Hoefler Text" w:hAnsi="Hoefler Text"/>
        </w:rPr>
      </w:pPr>
    </w:p>
    <w:p w14:paraId="27FAD8A9" w14:textId="77777777" w:rsidR="009D156C" w:rsidRPr="008F321D" w:rsidRDefault="009D156C" w:rsidP="009D156C">
      <w:pPr>
        <w:tabs>
          <w:tab w:val="left" w:pos="0"/>
        </w:tabs>
        <w:rPr>
          <w:rFonts w:ascii="Hoefler Text" w:hAnsi="Hoefler Text"/>
        </w:rPr>
      </w:pPr>
      <w:r w:rsidRPr="008F321D">
        <w:rPr>
          <w:rFonts w:ascii="Hoefler Text" w:hAnsi="Hoefler Text"/>
          <w:u w:val="single"/>
        </w:rPr>
        <w:t>Reading</w:t>
      </w:r>
      <w:r w:rsidRPr="008F321D">
        <w:rPr>
          <w:rFonts w:ascii="Hoefler Text" w:hAnsi="Hoefler Text"/>
        </w:rPr>
        <w:t xml:space="preserve">: </w:t>
      </w:r>
    </w:p>
    <w:p w14:paraId="5D5680E4" w14:textId="77777777" w:rsidR="009D156C" w:rsidRPr="008F321D" w:rsidRDefault="009D156C" w:rsidP="009D156C">
      <w:pPr>
        <w:tabs>
          <w:tab w:val="left" w:pos="0"/>
        </w:tabs>
        <w:rPr>
          <w:rFonts w:ascii="Hoefler Text" w:hAnsi="Hoefler Text"/>
        </w:rPr>
      </w:pPr>
    </w:p>
    <w:p w14:paraId="5A9B9F31" w14:textId="77777777" w:rsidR="009D156C" w:rsidRDefault="009D156C" w:rsidP="009D156C">
      <w:pPr>
        <w:pStyle w:val="BodyTextIndent"/>
        <w:pBdr>
          <w:bottom w:val="single" w:sz="6" w:space="1" w:color="auto"/>
        </w:pBdr>
        <w:tabs>
          <w:tab w:val="left" w:pos="1800"/>
        </w:tabs>
        <w:ind w:left="0" w:firstLine="0"/>
      </w:pPr>
      <w:r w:rsidRPr="008F321D">
        <w:t xml:space="preserve">Cullen, Francis T., and Brenda </w:t>
      </w:r>
      <w:proofErr w:type="spellStart"/>
      <w:r w:rsidRPr="008F321D">
        <w:t>Vose</w:t>
      </w:r>
      <w:proofErr w:type="spellEnd"/>
      <w:r w:rsidRPr="008F321D">
        <w:t xml:space="preserve">. 2014. “How to be a successful graduate student.” </w:t>
      </w:r>
      <w:r w:rsidRPr="008F321D">
        <w:rPr>
          <w:i/>
        </w:rPr>
        <w:t>Journal of Contemporary Criminal Justice</w:t>
      </w:r>
      <w:r w:rsidRPr="008F321D">
        <w:t xml:space="preserve"> 30:362-377.</w:t>
      </w:r>
    </w:p>
    <w:p w14:paraId="21DEC582" w14:textId="77777777" w:rsidR="004379D1" w:rsidRPr="008F321D" w:rsidRDefault="004379D1" w:rsidP="009D156C">
      <w:pPr>
        <w:pStyle w:val="BodyTextIndent"/>
        <w:tabs>
          <w:tab w:val="left" w:pos="1800"/>
        </w:tabs>
        <w:ind w:left="0" w:firstLine="0"/>
      </w:pPr>
    </w:p>
    <w:p w14:paraId="2965E032" w14:textId="7C7ECD2C" w:rsidR="00E54130" w:rsidRPr="008F321D" w:rsidRDefault="00BC1CED" w:rsidP="00E54130">
      <w:pPr>
        <w:tabs>
          <w:tab w:val="left" w:pos="1800"/>
        </w:tabs>
        <w:ind w:left="1800" w:hanging="1800"/>
        <w:rPr>
          <w:rFonts w:ascii="Hoefler Text" w:hAnsi="Hoefler Text"/>
        </w:rPr>
      </w:pPr>
      <w:r>
        <w:rPr>
          <w:rFonts w:ascii="Hoefler Text" w:hAnsi="Hoefler Text"/>
          <w:b/>
        </w:rPr>
        <w:t>February 7</w:t>
      </w:r>
      <w:r w:rsidR="00E54130" w:rsidRPr="008F321D">
        <w:rPr>
          <w:rFonts w:ascii="Hoefler Text" w:hAnsi="Hoefler Text"/>
          <w:b/>
        </w:rPr>
        <w:tab/>
      </w:r>
      <w:r w:rsidR="007C2D29" w:rsidRPr="008F321D">
        <w:rPr>
          <w:rFonts w:ascii="Hoefler Text" w:hAnsi="Hoefler Text"/>
        </w:rPr>
        <w:t>Research (week 1):</w:t>
      </w:r>
      <w:r w:rsidR="007C2D29" w:rsidRPr="008F321D">
        <w:rPr>
          <w:rFonts w:ascii="Hoefler Text" w:hAnsi="Hoefler Text"/>
          <w:b/>
        </w:rPr>
        <w:t xml:space="preserve"> </w:t>
      </w:r>
      <w:r w:rsidR="00E54130" w:rsidRPr="008F321D">
        <w:rPr>
          <w:rFonts w:ascii="Hoefler Text" w:hAnsi="Hoefler Text"/>
        </w:rPr>
        <w:t>Developing a rese</w:t>
      </w:r>
      <w:r w:rsidR="007C2D29" w:rsidRPr="008F321D">
        <w:rPr>
          <w:rFonts w:ascii="Hoefler Text" w:hAnsi="Hoefler Text"/>
        </w:rPr>
        <w:t>arch agenda and</w:t>
      </w:r>
      <w:r w:rsidR="004031D2">
        <w:rPr>
          <w:rFonts w:ascii="Hoefler Text" w:hAnsi="Hoefler Text"/>
        </w:rPr>
        <w:t xml:space="preserve"> moving</w:t>
      </w:r>
      <w:r w:rsidR="007C2D29" w:rsidRPr="008F321D">
        <w:rPr>
          <w:rFonts w:ascii="Hoefler Text" w:hAnsi="Hoefler Text"/>
        </w:rPr>
        <w:t xml:space="preserve"> ideas</w:t>
      </w:r>
      <w:r w:rsidR="004031D2">
        <w:rPr>
          <w:rFonts w:ascii="Hoefler Text" w:hAnsi="Hoefler Text"/>
        </w:rPr>
        <w:t xml:space="preserve"> forward</w:t>
      </w:r>
    </w:p>
    <w:p w14:paraId="10FCCE13" w14:textId="77777777" w:rsidR="00257A69" w:rsidRDefault="00257A69">
      <w:pPr>
        <w:pStyle w:val="BodyTextIndent"/>
        <w:tabs>
          <w:tab w:val="left" w:pos="1800"/>
        </w:tabs>
        <w:ind w:left="0" w:firstLine="0"/>
      </w:pPr>
    </w:p>
    <w:p w14:paraId="4ACFF336" w14:textId="6F2F2E7A" w:rsidR="00E54130" w:rsidRPr="008F321D" w:rsidRDefault="001850B2">
      <w:pPr>
        <w:pStyle w:val="BodyTextIndent"/>
        <w:tabs>
          <w:tab w:val="left" w:pos="1800"/>
        </w:tabs>
        <w:ind w:left="0" w:firstLine="0"/>
      </w:pPr>
      <w:r w:rsidRPr="008F321D">
        <w:t>R</w:t>
      </w:r>
      <w:r w:rsidR="0077120A" w:rsidRPr="008F321D">
        <w:t xml:space="preserve">esearch fundamentally </w:t>
      </w:r>
      <w:r w:rsidRPr="008F321D">
        <w:t xml:space="preserve">involves </w:t>
      </w:r>
      <w:r w:rsidR="0077120A" w:rsidRPr="008F321D">
        <w:t>We</w:t>
      </w:r>
      <w:r w:rsidR="004031D2">
        <w:t xml:space="preserve"> will</w:t>
      </w:r>
      <w:r w:rsidR="0077120A" w:rsidRPr="008F321D">
        <w:t xml:space="preserve"> leave</w:t>
      </w:r>
      <w:r w:rsidR="004031D2">
        <w:t xml:space="preserve"> </w:t>
      </w:r>
      <w:r w:rsidR="004031D2" w:rsidRPr="008F321D">
        <w:t>specific issues of theory, methods, and statistics</w:t>
      </w:r>
      <w:r w:rsidR="004031D2">
        <w:t xml:space="preserve"> to your other courses and training and </w:t>
      </w:r>
      <w:r w:rsidRPr="008F321D">
        <w:t xml:space="preserve">instead focus </w:t>
      </w:r>
      <w:r w:rsidR="0077120A" w:rsidRPr="008F321D">
        <w:t xml:space="preserve">on broad themes to consider </w:t>
      </w:r>
      <w:r w:rsidRPr="008F321D">
        <w:t xml:space="preserve">in </w:t>
      </w:r>
      <w:r w:rsidR="0077120A" w:rsidRPr="008F321D">
        <w:t>developing research ideas and interests</w:t>
      </w:r>
      <w:r w:rsidR="007C2D29" w:rsidRPr="008F321D">
        <w:t xml:space="preserve">, writing manuscripts, and navigating the peer </w:t>
      </w:r>
      <w:r w:rsidR="007C2D29" w:rsidRPr="008F321D">
        <w:lastRenderedPageBreak/>
        <w:t>review process.</w:t>
      </w:r>
      <w:r w:rsidR="004031D2">
        <w:t xml:space="preserve"> In this first week, we’ll talk about the basics of developing an idea and then pivot to some good advice from Pratt’s chapter. </w:t>
      </w:r>
    </w:p>
    <w:p w14:paraId="6C44A654" w14:textId="77777777" w:rsidR="002D1A4F" w:rsidRPr="008F321D" w:rsidRDefault="002D1A4F">
      <w:pPr>
        <w:pStyle w:val="BodyTextIndent"/>
        <w:tabs>
          <w:tab w:val="left" w:pos="1800"/>
        </w:tabs>
        <w:ind w:left="0" w:firstLine="0"/>
        <w:rPr>
          <w:szCs w:val="23"/>
        </w:rPr>
      </w:pPr>
    </w:p>
    <w:p w14:paraId="20ADD968" w14:textId="77777777" w:rsidR="00E54130" w:rsidRDefault="009D156C">
      <w:pPr>
        <w:pStyle w:val="BodyTextIndent"/>
        <w:pBdr>
          <w:bottom w:val="single" w:sz="6" w:space="1" w:color="auto"/>
        </w:pBdr>
        <w:tabs>
          <w:tab w:val="left" w:pos="1800"/>
        </w:tabs>
        <w:ind w:left="0" w:firstLine="0"/>
      </w:pPr>
      <w:r w:rsidRPr="008F321D">
        <w:t xml:space="preserve">Pratt, Travis C. (2014). “How to be a successful publisher.” </w:t>
      </w:r>
      <w:r w:rsidRPr="008F321D">
        <w:rPr>
          <w:i/>
        </w:rPr>
        <w:t>Journal of Contemporary Criminal Justice</w:t>
      </w:r>
      <w:r w:rsidRPr="008F321D">
        <w:t xml:space="preserve"> 30:378-391.</w:t>
      </w:r>
    </w:p>
    <w:p w14:paraId="40CBD911" w14:textId="77777777" w:rsidR="004379D1" w:rsidRPr="008F321D" w:rsidRDefault="004379D1">
      <w:pPr>
        <w:pStyle w:val="BodyTextIndent"/>
        <w:tabs>
          <w:tab w:val="left" w:pos="1800"/>
        </w:tabs>
        <w:ind w:left="0" w:firstLine="0"/>
      </w:pPr>
    </w:p>
    <w:p w14:paraId="01E2FBAD" w14:textId="26CB6355" w:rsidR="007C2D29" w:rsidRPr="008F321D" w:rsidRDefault="007C2D29" w:rsidP="007C2D29">
      <w:pPr>
        <w:tabs>
          <w:tab w:val="left" w:pos="1800"/>
        </w:tabs>
        <w:ind w:left="1800" w:hanging="1800"/>
        <w:rPr>
          <w:rFonts w:ascii="Hoefler Text" w:hAnsi="Hoefler Text"/>
        </w:rPr>
      </w:pPr>
      <w:r w:rsidRPr="008F321D">
        <w:rPr>
          <w:rFonts w:ascii="Hoefler Text" w:hAnsi="Hoefler Text"/>
          <w:b/>
        </w:rPr>
        <w:t>February</w:t>
      </w:r>
      <w:r w:rsidR="0072241B">
        <w:rPr>
          <w:rFonts w:ascii="Hoefler Text" w:hAnsi="Hoefler Text"/>
          <w:b/>
        </w:rPr>
        <w:t xml:space="preserve"> </w:t>
      </w:r>
      <w:r w:rsidR="00BC1CED">
        <w:rPr>
          <w:rFonts w:ascii="Hoefler Text" w:hAnsi="Hoefler Text"/>
          <w:b/>
        </w:rPr>
        <w:t>14</w:t>
      </w:r>
      <w:r w:rsidRPr="008F321D">
        <w:rPr>
          <w:rFonts w:ascii="Hoefler Text" w:hAnsi="Hoefler Text"/>
          <w:b/>
        </w:rPr>
        <w:tab/>
      </w:r>
      <w:r w:rsidRPr="008F321D">
        <w:rPr>
          <w:rFonts w:ascii="Hoefler Text" w:hAnsi="Hoefler Text"/>
        </w:rPr>
        <w:t>Research (week 2): Effective writing</w:t>
      </w:r>
      <w:r w:rsidRPr="008F321D">
        <w:rPr>
          <w:rFonts w:ascii="Hoefler Text" w:hAnsi="Hoefler Text"/>
          <w:b/>
        </w:rPr>
        <w:t xml:space="preserve"> </w:t>
      </w:r>
    </w:p>
    <w:p w14:paraId="705A7A64" w14:textId="42C8D758" w:rsidR="007C2D29" w:rsidRDefault="007C2D29" w:rsidP="007C2D29">
      <w:pPr>
        <w:tabs>
          <w:tab w:val="left" w:pos="1800"/>
        </w:tabs>
        <w:ind w:left="1800" w:hanging="1800"/>
        <w:rPr>
          <w:rFonts w:ascii="Hoefler Text" w:hAnsi="Hoefler Text"/>
        </w:rPr>
      </w:pPr>
    </w:p>
    <w:p w14:paraId="374F00FF" w14:textId="1AAB81B6" w:rsidR="0053775C" w:rsidRDefault="004031D2" w:rsidP="00EC36E7">
      <w:pPr>
        <w:tabs>
          <w:tab w:val="left" w:pos="1800"/>
        </w:tabs>
        <w:rPr>
          <w:rFonts w:ascii="Hoefler Text" w:hAnsi="Hoefler Text"/>
        </w:rPr>
      </w:pPr>
      <w:r>
        <w:rPr>
          <w:rFonts w:ascii="Hoefler Text" w:hAnsi="Hoefler Text"/>
        </w:rPr>
        <w:t>Effective writing has two components: (1) a time</w:t>
      </w:r>
      <w:r w:rsidR="00D4346B">
        <w:rPr>
          <w:rFonts w:ascii="Hoefler Text" w:hAnsi="Hoefler Text"/>
        </w:rPr>
        <w:t xml:space="preserve"> management/</w:t>
      </w:r>
      <w:r>
        <w:rPr>
          <w:rFonts w:ascii="Hoefler Text" w:hAnsi="Hoefler Text"/>
        </w:rPr>
        <w:t xml:space="preserve">productivity management component in which </w:t>
      </w:r>
      <w:r w:rsidR="00D4346B">
        <w:rPr>
          <w:rFonts w:ascii="Hoefler Text" w:hAnsi="Hoefler Text"/>
        </w:rPr>
        <w:t>we allocate time to writing and then actually write and (2) a “mechanics of writing” component in which we learn the protocols and specifics for writing good articles. We’ll talk about both, although the reading is focused much more on component (2).</w:t>
      </w:r>
    </w:p>
    <w:p w14:paraId="0BE17615" w14:textId="77777777" w:rsidR="00EC36E7" w:rsidRDefault="00EC36E7" w:rsidP="007C2D29">
      <w:pPr>
        <w:tabs>
          <w:tab w:val="left" w:pos="1800"/>
        </w:tabs>
        <w:ind w:left="1800" w:hanging="1800"/>
        <w:rPr>
          <w:rFonts w:ascii="Hoefler Text" w:hAnsi="Hoefler Text"/>
        </w:rPr>
      </w:pPr>
    </w:p>
    <w:p w14:paraId="06BB050B" w14:textId="4FBD3902" w:rsidR="00342DB1" w:rsidRPr="008F321D" w:rsidRDefault="00342DB1" w:rsidP="007C2D29">
      <w:pPr>
        <w:tabs>
          <w:tab w:val="left" w:pos="1800"/>
        </w:tabs>
        <w:ind w:left="1800" w:hanging="1800"/>
        <w:rPr>
          <w:rFonts w:ascii="Hoefler Text" w:hAnsi="Hoefler Text"/>
        </w:rPr>
      </w:pPr>
      <w:r w:rsidRPr="00342DB1">
        <w:rPr>
          <w:rFonts w:ascii="Hoefler Text" w:hAnsi="Hoefler Text"/>
          <w:u w:val="single"/>
        </w:rPr>
        <w:t>Reading</w:t>
      </w:r>
      <w:r>
        <w:rPr>
          <w:rFonts w:ascii="Hoefler Text" w:hAnsi="Hoefler Text"/>
        </w:rPr>
        <w:t>:</w:t>
      </w:r>
    </w:p>
    <w:p w14:paraId="087189AA" w14:textId="77777777" w:rsidR="00342DB1" w:rsidRDefault="00342DB1" w:rsidP="00BE3B86">
      <w:pPr>
        <w:spacing w:beforeLines="1" w:before="2" w:afterLines="1" w:after="2"/>
        <w:rPr>
          <w:rFonts w:ascii="Hoefler Text" w:hAnsi="Hoefler Text"/>
          <w:color w:val="auto"/>
        </w:rPr>
      </w:pPr>
    </w:p>
    <w:p w14:paraId="229C2281" w14:textId="0016E979" w:rsidR="007C2D29" w:rsidRDefault="007C2D29" w:rsidP="00BE3B86">
      <w:pPr>
        <w:spacing w:beforeLines="1" w:before="2" w:afterLines="1" w:after="2"/>
        <w:rPr>
          <w:rFonts w:ascii="Hoefler Text" w:hAnsi="Hoefler Text"/>
          <w:color w:val="auto"/>
        </w:rPr>
      </w:pPr>
      <w:r w:rsidRPr="008F321D">
        <w:rPr>
          <w:rFonts w:ascii="Hoefler Text" w:hAnsi="Hoefler Text"/>
          <w:color w:val="auto"/>
        </w:rPr>
        <w:t xml:space="preserve">Silvia, Paul. 2015. </w:t>
      </w:r>
      <w:r w:rsidRPr="008F321D">
        <w:rPr>
          <w:rFonts w:ascii="Hoefler Text" w:hAnsi="Hoefler Text"/>
          <w:i/>
          <w:color w:val="auto"/>
        </w:rPr>
        <w:t>Write it up: Practical strategies for writing and publishing journal articles</w:t>
      </w:r>
      <w:r w:rsidR="00BE3B86" w:rsidRPr="008F321D">
        <w:rPr>
          <w:rFonts w:ascii="Hoefler Text" w:hAnsi="Hoefler Text"/>
          <w:color w:val="auto"/>
        </w:rPr>
        <w:t xml:space="preserve">. (Read the Introduction and </w:t>
      </w:r>
      <w:proofErr w:type="spellStart"/>
      <w:r w:rsidR="00BE3B86" w:rsidRPr="008F321D">
        <w:rPr>
          <w:rFonts w:ascii="Hoefler Text" w:hAnsi="Hoefler Text"/>
          <w:color w:val="auto"/>
        </w:rPr>
        <w:t>C</w:t>
      </w:r>
      <w:r w:rsidRPr="008F321D">
        <w:rPr>
          <w:rFonts w:ascii="Hoefler Text" w:hAnsi="Hoefler Text"/>
          <w:color w:val="auto"/>
        </w:rPr>
        <w:t>hs</w:t>
      </w:r>
      <w:proofErr w:type="spellEnd"/>
      <w:r w:rsidRPr="008F321D">
        <w:rPr>
          <w:rFonts w:ascii="Hoefler Text" w:hAnsi="Hoefler Text"/>
          <w:color w:val="auto"/>
        </w:rPr>
        <w:t>.</w:t>
      </w:r>
      <w:r w:rsidR="00BE3B86" w:rsidRPr="008F321D">
        <w:rPr>
          <w:rFonts w:ascii="Hoefler Text" w:hAnsi="Hoefler Text"/>
          <w:color w:val="auto"/>
        </w:rPr>
        <w:t xml:space="preserve"> 2-8).</w:t>
      </w:r>
    </w:p>
    <w:p w14:paraId="0A0770D8" w14:textId="5A80D68D" w:rsidR="004031D2" w:rsidRDefault="004031D2" w:rsidP="00BE3B86">
      <w:pPr>
        <w:spacing w:beforeLines="1" w:before="2" w:afterLines="1" w:after="2"/>
        <w:rPr>
          <w:rFonts w:ascii="Hoefler Text" w:hAnsi="Hoefler Text"/>
          <w:color w:val="auto"/>
        </w:rPr>
      </w:pPr>
    </w:p>
    <w:p w14:paraId="1BB3BCAE" w14:textId="42638A8A" w:rsidR="004031D2" w:rsidRPr="008F321D" w:rsidRDefault="004031D2" w:rsidP="00BE3B86">
      <w:pPr>
        <w:spacing w:beforeLines="1" w:before="2" w:afterLines="1" w:after="2"/>
        <w:rPr>
          <w:rFonts w:ascii="Hoefler Text" w:hAnsi="Hoefler Text"/>
          <w:color w:val="auto"/>
        </w:rPr>
      </w:pPr>
      <w:r>
        <w:rPr>
          <w:rFonts w:ascii="Hoefler Text" w:hAnsi="Hoefler Text"/>
          <w:color w:val="auto"/>
        </w:rPr>
        <w:t xml:space="preserve">Wenger, Marin. </w:t>
      </w:r>
      <w:r w:rsidRPr="004031D2">
        <w:rPr>
          <w:rFonts w:ascii="Hoefler Text" w:hAnsi="Hoefler Text"/>
          <w:color w:val="auto"/>
        </w:rPr>
        <w:t>2021. “</w:t>
      </w:r>
      <w:r w:rsidRPr="004031D2">
        <w:rPr>
          <w:rFonts w:ascii="Hoefler Text" w:hAnsi="Hoefler Text"/>
        </w:rPr>
        <w:t>Multilevel effects of changes in disadvantage</w:t>
      </w:r>
      <w:r>
        <w:rPr>
          <w:rFonts w:ascii="Hoefler Text" w:hAnsi="Hoefler Text"/>
        </w:rPr>
        <w:t xml:space="preserve"> on changes in crime.” Crime &amp; Delinquency, 69, 2102-2123.</w:t>
      </w:r>
    </w:p>
    <w:p w14:paraId="65C0964F" w14:textId="77777777" w:rsidR="00BE3B86" w:rsidRPr="008F321D" w:rsidRDefault="00BE3B86" w:rsidP="007C2D29">
      <w:pPr>
        <w:rPr>
          <w:rFonts w:ascii="Hoefler Text" w:hAnsi="Hoefler Text"/>
        </w:rPr>
      </w:pPr>
    </w:p>
    <w:p w14:paraId="1A4CD462" w14:textId="11A39E42" w:rsidR="00BE3B86" w:rsidRPr="004379D1" w:rsidRDefault="00BE3B86" w:rsidP="00BE3B86">
      <w:pPr>
        <w:pBdr>
          <w:bottom w:val="single" w:sz="6" w:space="1" w:color="auto"/>
        </w:pBdr>
        <w:rPr>
          <w:rFonts w:ascii="Hoefler Text" w:hAnsi="Hoefler Text"/>
        </w:rPr>
      </w:pPr>
      <w:r w:rsidRPr="004379D1">
        <w:rPr>
          <w:rFonts w:ascii="Hoefler Text" w:hAnsi="Hoefler Text"/>
        </w:rPr>
        <w:t>Assignment #1 (Developing an idea for research</w:t>
      </w:r>
      <w:r w:rsidR="00132BB1">
        <w:rPr>
          <w:rFonts w:ascii="Hoefler Text" w:hAnsi="Hoefler Text"/>
        </w:rPr>
        <w:t xml:space="preserve"> and an ASC abstract</w:t>
      </w:r>
      <w:r w:rsidRPr="004379D1">
        <w:rPr>
          <w:rFonts w:ascii="Hoefler Text" w:hAnsi="Hoefler Text"/>
        </w:rPr>
        <w:t>) is due.</w:t>
      </w:r>
    </w:p>
    <w:p w14:paraId="1E3351F8" w14:textId="77777777" w:rsidR="004379D1" w:rsidRPr="008F321D" w:rsidRDefault="004379D1" w:rsidP="00BE3B86">
      <w:pPr>
        <w:rPr>
          <w:rFonts w:ascii="Hoefler Text" w:hAnsi="Hoefler Text"/>
        </w:rPr>
      </w:pPr>
    </w:p>
    <w:p w14:paraId="3316DA2B" w14:textId="6C0C56CA" w:rsidR="00BE3B86" w:rsidRPr="008F321D" w:rsidRDefault="00BE3B86" w:rsidP="00BE3B86">
      <w:pPr>
        <w:pStyle w:val="Heading1"/>
        <w:tabs>
          <w:tab w:val="left" w:pos="1800"/>
        </w:tabs>
        <w:ind w:left="1800" w:hanging="1800"/>
        <w:rPr>
          <w:b w:val="0"/>
        </w:rPr>
      </w:pPr>
      <w:r w:rsidRPr="008F321D">
        <w:t xml:space="preserve">February </w:t>
      </w:r>
      <w:r w:rsidR="00BC1CED">
        <w:t>21</w:t>
      </w:r>
      <w:r w:rsidRPr="008F321D">
        <w:rPr>
          <w:b w:val="0"/>
        </w:rPr>
        <w:tab/>
        <w:t>Research (week 3): Navigating the peer review process</w:t>
      </w:r>
    </w:p>
    <w:p w14:paraId="753C5A4A" w14:textId="77777777" w:rsidR="0030264D" w:rsidRPr="008F321D" w:rsidRDefault="0030264D">
      <w:pPr>
        <w:rPr>
          <w:rFonts w:ascii="Hoefler Text" w:hAnsi="Hoefler Text"/>
        </w:rPr>
      </w:pPr>
    </w:p>
    <w:p w14:paraId="789104BB" w14:textId="77777777" w:rsidR="00BE3B86" w:rsidRPr="008F321D" w:rsidRDefault="0030264D">
      <w:pPr>
        <w:pStyle w:val="BodyTextIndent"/>
        <w:tabs>
          <w:tab w:val="left" w:pos="1800"/>
        </w:tabs>
        <w:ind w:left="1800" w:hanging="1800"/>
      </w:pPr>
      <w:r w:rsidRPr="008F321D">
        <w:rPr>
          <w:u w:val="single"/>
        </w:rPr>
        <w:t>Reading</w:t>
      </w:r>
      <w:r w:rsidRPr="008F321D">
        <w:t>:</w:t>
      </w:r>
    </w:p>
    <w:p w14:paraId="4282C6EF" w14:textId="77777777" w:rsidR="00BE3B86" w:rsidRPr="008F321D" w:rsidRDefault="00BE3B86">
      <w:pPr>
        <w:pStyle w:val="BodyTextIndent"/>
        <w:tabs>
          <w:tab w:val="left" w:pos="1800"/>
        </w:tabs>
        <w:ind w:left="1800" w:hanging="1800"/>
      </w:pPr>
    </w:p>
    <w:p w14:paraId="2E168422" w14:textId="6E3DC76F" w:rsidR="00BE3B86" w:rsidRDefault="00BE3B86" w:rsidP="00BE3B86">
      <w:pPr>
        <w:spacing w:beforeLines="1" w:before="2" w:afterLines="1" w:after="2"/>
        <w:rPr>
          <w:rFonts w:ascii="Hoefler Text" w:hAnsi="Hoefler Text"/>
          <w:color w:val="auto"/>
        </w:rPr>
      </w:pPr>
      <w:r w:rsidRPr="008F321D">
        <w:rPr>
          <w:rFonts w:ascii="Hoefler Text" w:hAnsi="Hoefler Text"/>
          <w:color w:val="auto"/>
        </w:rPr>
        <w:t xml:space="preserve">Silvia, Paul. 2015. </w:t>
      </w:r>
      <w:r w:rsidRPr="008F321D">
        <w:rPr>
          <w:rFonts w:ascii="Hoefler Text" w:hAnsi="Hoefler Text"/>
          <w:i/>
          <w:color w:val="auto"/>
        </w:rPr>
        <w:t>Write it up: Practical strategies for writing and publishing journal articles</w:t>
      </w:r>
      <w:r w:rsidRPr="008F321D">
        <w:rPr>
          <w:rFonts w:ascii="Hoefler Text" w:hAnsi="Hoefler Text"/>
          <w:color w:val="auto"/>
        </w:rPr>
        <w:t xml:space="preserve">. (Read </w:t>
      </w:r>
      <w:proofErr w:type="spellStart"/>
      <w:r w:rsidRPr="008F321D">
        <w:rPr>
          <w:rFonts w:ascii="Hoefler Text" w:hAnsi="Hoefler Text"/>
          <w:color w:val="auto"/>
        </w:rPr>
        <w:t>Chs</w:t>
      </w:r>
      <w:proofErr w:type="spellEnd"/>
      <w:r w:rsidRPr="008F321D">
        <w:rPr>
          <w:rFonts w:ascii="Hoefler Text" w:hAnsi="Hoefler Text"/>
          <w:color w:val="auto"/>
        </w:rPr>
        <w:t>. 1, 9, 10).</w:t>
      </w:r>
    </w:p>
    <w:p w14:paraId="57AE41A0" w14:textId="77777777" w:rsidR="003E04E6" w:rsidRDefault="003E04E6" w:rsidP="00BE3B86">
      <w:pPr>
        <w:spacing w:beforeLines="1" w:before="2" w:afterLines="1" w:after="2"/>
        <w:rPr>
          <w:rFonts w:ascii="Hoefler Text" w:hAnsi="Hoefler Text"/>
          <w:color w:val="auto"/>
        </w:rPr>
      </w:pPr>
    </w:p>
    <w:p w14:paraId="2760AFB0" w14:textId="38D704FF" w:rsidR="009B0E81" w:rsidRDefault="00AD0E37" w:rsidP="00D4346B">
      <w:pPr>
        <w:pBdr>
          <w:bottom w:val="single" w:sz="6" w:space="1" w:color="auto"/>
        </w:pBdr>
        <w:spacing w:beforeLines="1" w:before="2" w:afterLines="1" w:after="2"/>
      </w:pPr>
      <w:proofErr w:type="spellStart"/>
      <w:r>
        <w:rPr>
          <w:rFonts w:ascii="Hoefler Text" w:hAnsi="Hoefler Text"/>
          <w:color w:val="auto"/>
        </w:rPr>
        <w:t>Baumer</w:t>
      </w:r>
      <w:proofErr w:type="spellEnd"/>
      <w:r>
        <w:rPr>
          <w:rFonts w:ascii="Hoefler Text" w:hAnsi="Hoefler Text"/>
          <w:color w:val="auto"/>
        </w:rPr>
        <w:t xml:space="preserve"> et al. </w:t>
      </w:r>
      <w:r>
        <w:rPr>
          <w:rFonts w:ascii="Hoefler Text" w:hAnsi="Hoefler Text"/>
          <w:i/>
          <w:color w:val="auto"/>
        </w:rPr>
        <w:t>Editors’ Corner</w:t>
      </w:r>
      <w:r>
        <w:rPr>
          <w:rFonts w:ascii="Hoefler Text" w:hAnsi="Hoefler Text"/>
          <w:color w:val="auto"/>
        </w:rPr>
        <w:t xml:space="preserve"> selections from </w:t>
      </w:r>
      <w:r w:rsidRPr="00AD0E37">
        <w:rPr>
          <w:rFonts w:ascii="Hoefler Text" w:hAnsi="Hoefler Text"/>
          <w:i/>
          <w:color w:val="auto"/>
        </w:rPr>
        <w:t>The Criminologist</w:t>
      </w:r>
      <w:r>
        <w:rPr>
          <w:rFonts w:ascii="Hoefler Text" w:hAnsi="Hoefler Text"/>
          <w:color w:val="auto"/>
        </w:rPr>
        <w:t>.</w:t>
      </w:r>
      <w:r w:rsidR="0030264D" w:rsidRPr="008F321D">
        <w:tab/>
      </w:r>
    </w:p>
    <w:p w14:paraId="29A9FBA4" w14:textId="77777777" w:rsidR="008418B2" w:rsidRPr="008F321D" w:rsidRDefault="008418B2" w:rsidP="004F1CA0">
      <w:pPr>
        <w:tabs>
          <w:tab w:val="left" w:pos="1800"/>
        </w:tabs>
        <w:rPr>
          <w:rFonts w:ascii="Hoefler Text" w:hAnsi="Hoefler Text"/>
          <w:b/>
        </w:rPr>
      </w:pPr>
    </w:p>
    <w:p w14:paraId="79278EED" w14:textId="7AB1D170" w:rsidR="00121625" w:rsidRPr="008F321D" w:rsidRDefault="00B45188" w:rsidP="004F1CA0">
      <w:pPr>
        <w:tabs>
          <w:tab w:val="left" w:pos="1800"/>
        </w:tabs>
        <w:rPr>
          <w:rFonts w:ascii="Hoefler Text" w:hAnsi="Hoefler Text"/>
        </w:rPr>
      </w:pPr>
      <w:r>
        <w:rPr>
          <w:rFonts w:ascii="Hoefler Text" w:hAnsi="Hoefler Text"/>
          <w:b/>
        </w:rPr>
        <w:t>February 28</w:t>
      </w:r>
      <w:r w:rsidR="004F1CA0" w:rsidRPr="008F321D">
        <w:rPr>
          <w:rFonts w:ascii="Hoefler Text" w:hAnsi="Hoefler Text"/>
          <w:b/>
        </w:rPr>
        <w:tab/>
      </w:r>
      <w:r w:rsidR="004F1CA0" w:rsidRPr="008F321D">
        <w:rPr>
          <w:rFonts w:ascii="Hoefler Text" w:hAnsi="Hoefler Text"/>
        </w:rPr>
        <w:t>Serving as a journal referee</w:t>
      </w:r>
    </w:p>
    <w:p w14:paraId="7DA31DD1" w14:textId="77777777" w:rsidR="00121625" w:rsidRPr="008F321D" w:rsidRDefault="00121625" w:rsidP="004F1CA0">
      <w:pPr>
        <w:tabs>
          <w:tab w:val="left" w:pos="1800"/>
        </w:tabs>
        <w:rPr>
          <w:rFonts w:ascii="Hoefler Text" w:hAnsi="Hoefler Text"/>
        </w:rPr>
      </w:pPr>
    </w:p>
    <w:p w14:paraId="75BBE7B7" w14:textId="77777777" w:rsidR="004F1CA0" w:rsidRPr="008F321D" w:rsidRDefault="00121625" w:rsidP="004F1CA0">
      <w:pPr>
        <w:tabs>
          <w:tab w:val="left" w:pos="1800"/>
        </w:tabs>
        <w:rPr>
          <w:rFonts w:ascii="Hoefler Text" w:hAnsi="Hoefler Text"/>
        </w:rPr>
      </w:pPr>
      <w:r w:rsidRPr="008F321D">
        <w:rPr>
          <w:rFonts w:ascii="Hoefler Text" w:hAnsi="Hoefler Text"/>
        </w:rPr>
        <w:t xml:space="preserve">Criminologists who pursue a scholarly career will be called upon to serve as journal reviewer; in fact, those with an active research career often get these requests monthly. We will discuss strategies and tips for playing this role. As an assignment due next week, students will review a paper. </w:t>
      </w:r>
    </w:p>
    <w:p w14:paraId="44B53D02" w14:textId="77777777" w:rsidR="007651B4" w:rsidRPr="008F321D" w:rsidRDefault="007651B4" w:rsidP="004F1CA0">
      <w:pPr>
        <w:tabs>
          <w:tab w:val="left" w:pos="1800"/>
        </w:tabs>
        <w:rPr>
          <w:rFonts w:ascii="Hoefler Text" w:hAnsi="Hoefler Text"/>
        </w:rPr>
      </w:pPr>
    </w:p>
    <w:p w14:paraId="77F2545C" w14:textId="77777777" w:rsidR="007651B4" w:rsidRPr="008F321D" w:rsidRDefault="007651B4" w:rsidP="004F1CA0">
      <w:pPr>
        <w:tabs>
          <w:tab w:val="left" w:pos="1800"/>
        </w:tabs>
        <w:rPr>
          <w:rFonts w:ascii="Hoefler Text" w:hAnsi="Hoefler Text"/>
        </w:rPr>
      </w:pPr>
      <w:r w:rsidRPr="008F321D">
        <w:rPr>
          <w:rFonts w:ascii="Hoefler Text" w:hAnsi="Hoefler Text"/>
          <w:u w:val="single"/>
        </w:rPr>
        <w:t>Reading</w:t>
      </w:r>
      <w:r w:rsidRPr="008F321D">
        <w:rPr>
          <w:rFonts w:ascii="Hoefler Text" w:hAnsi="Hoefler Text"/>
        </w:rPr>
        <w:t>:</w:t>
      </w:r>
    </w:p>
    <w:p w14:paraId="269B3713" w14:textId="77777777" w:rsidR="007651B4" w:rsidRPr="008F321D" w:rsidRDefault="007651B4" w:rsidP="004F1CA0">
      <w:pPr>
        <w:tabs>
          <w:tab w:val="left" w:pos="1800"/>
        </w:tabs>
        <w:rPr>
          <w:rFonts w:ascii="Hoefler Text" w:hAnsi="Hoefler Text"/>
        </w:rPr>
      </w:pPr>
    </w:p>
    <w:p w14:paraId="3E5B5FE3" w14:textId="09B12650" w:rsidR="00BE3B86" w:rsidRPr="008F321D" w:rsidRDefault="007651B4" w:rsidP="004F3B67">
      <w:pPr>
        <w:pBdr>
          <w:bottom w:val="single" w:sz="6" w:space="1" w:color="auto"/>
        </w:pBdr>
        <w:tabs>
          <w:tab w:val="left" w:pos="1800"/>
        </w:tabs>
        <w:rPr>
          <w:rFonts w:ascii="Hoefler Text" w:hAnsi="Hoefler Text"/>
        </w:rPr>
      </w:pPr>
      <w:r w:rsidRPr="008F321D">
        <w:rPr>
          <w:rFonts w:ascii="Hoefler Text" w:hAnsi="Hoefler Text"/>
        </w:rPr>
        <w:t xml:space="preserve">Osgood, </w:t>
      </w:r>
      <w:proofErr w:type="spellStart"/>
      <w:r w:rsidRPr="008F321D">
        <w:rPr>
          <w:rFonts w:ascii="Hoefler Text" w:hAnsi="Hoefler Text"/>
        </w:rPr>
        <w:t>Baumer</w:t>
      </w:r>
      <w:proofErr w:type="spellEnd"/>
      <w:r w:rsidRPr="008F321D">
        <w:rPr>
          <w:rFonts w:ascii="Hoefler Text" w:hAnsi="Hoefler Text"/>
        </w:rPr>
        <w:t xml:space="preserve">, and Gartner. 2012. “The editorial board and exceptional reviews: The ‘backbones’ of </w:t>
      </w:r>
      <w:r w:rsidRPr="008F321D">
        <w:rPr>
          <w:rFonts w:ascii="Hoefler Text" w:hAnsi="Hoefler Text"/>
          <w:i/>
        </w:rPr>
        <w:t>Criminology</w:t>
      </w:r>
      <w:r w:rsidRPr="008F321D">
        <w:rPr>
          <w:rFonts w:ascii="Hoefler Text" w:hAnsi="Hoefler Text"/>
        </w:rPr>
        <w:t xml:space="preserve">. </w:t>
      </w:r>
      <w:r w:rsidRPr="008F321D">
        <w:rPr>
          <w:rFonts w:ascii="Hoefler Text" w:hAnsi="Hoefler Text"/>
          <w:i/>
        </w:rPr>
        <w:t>The Criminologist</w:t>
      </w:r>
      <w:r w:rsidRPr="008F321D">
        <w:rPr>
          <w:rFonts w:ascii="Hoefler Text" w:hAnsi="Hoefler Text"/>
        </w:rPr>
        <w:t xml:space="preserve"> 37:18–19.</w:t>
      </w:r>
    </w:p>
    <w:p w14:paraId="439EA8C5" w14:textId="77777777" w:rsidR="004379D1" w:rsidRPr="008F321D" w:rsidRDefault="004379D1" w:rsidP="00BE3B86">
      <w:pPr>
        <w:widowControl w:val="0"/>
        <w:autoSpaceDE w:val="0"/>
        <w:autoSpaceDN w:val="0"/>
        <w:adjustRightInd w:val="0"/>
        <w:rPr>
          <w:rFonts w:ascii="Hoefler Text" w:hAnsi="Hoefler Text" w:cs="Arial-BoldMT"/>
          <w:color w:val="8F8F8F"/>
          <w:sz w:val="17"/>
          <w:szCs w:val="17"/>
        </w:rPr>
      </w:pPr>
    </w:p>
    <w:p w14:paraId="60D574A9" w14:textId="663B7FCB" w:rsidR="00121625" w:rsidRDefault="00BE3B86" w:rsidP="004F1CA0">
      <w:pPr>
        <w:tabs>
          <w:tab w:val="left" w:pos="1800"/>
        </w:tabs>
        <w:rPr>
          <w:rFonts w:ascii="Hoefler Text" w:hAnsi="Hoefler Text"/>
        </w:rPr>
      </w:pPr>
      <w:r w:rsidRPr="008F321D">
        <w:rPr>
          <w:rFonts w:ascii="Hoefler Text" w:hAnsi="Hoefler Text"/>
          <w:b/>
        </w:rPr>
        <w:t xml:space="preserve">March </w:t>
      </w:r>
      <w:r w:rsidR="00B45188">
        <w:rPr>
          <w:rFonts w:ascii="Hoefler Text" w:hAnsi="Hoefler Text"/>
          <w:b/>
        </w:rPr>
        <w:t>6</w:t>
      </w:r>
      <w:r w:rsidR="004F1CA0" w:rsidRPr="008F321D">
        <w:rPr>
          <w:rFonts w:ascii="Hoefler Text" w:hAnsi="Hoefler Text"/>
          <w:b/>
        </w:rPr>
        <w:tab/>
      </w:r>
      <w:r w:rsidR="004F1CA0" w:rsidRPr="008F321D">
        <w:rPr>
          <w:rFonts w:ascii="Hoefler Text" w:hAnsi="Hoefler Text"/>
        </w:rPr>
        <w:t>Seeking external funding</w:t>
      </w:r>
    </w:p>
    <w:p w14:paraId="13A28D27" w14:textId="5E0DD50D" w:rsidR="00B45188" w:rsidRDefault="00B45188" w:rsidP="004F1CA0">
      <w:pPr>
        <w:tabs>
          <w:tab w:val="left" w:pos="1800"/>
        </w:tabs>
        <w:rPr>
          <w:rFonts w:ascii="Hoefler Text" w:hAnsi="Hoefler Text"/>
        </w:rPr>
      </w:pPr>
    </w:p>
    <w:p w14:paraId="53B3434A" w14:textId="0B96B3FA" w:rsidR="00B45188" w:rsidRPr="008F321D" w:rsidRDefault="00B45188" w:rsidP="004F1CA0">
      <w:pPr>
        <w:tabs>
          <w:tab w:val="left" w:pos="1800"/>
        </w:tabs>
        <w:rPr>
          <w:rFonts w:ascii="Hoefler Text" w:hAnsi="Hoefler Text"/>
        </w:rPr>
      </w:pPr>
      <w:r w:rsidRPr="00B45188">
        <w:rPr>
          <w:rFonts w:ascii="Hoefler Text" w:hAnsi="Hoefler Text"/>
          <w:highlight w:val="yellow"/>
        </w:rPr>
        <w:t>[We’ll be missing this week—Campus Preview</w:t>
      </w:r>
      <w:r w:rsidR="00D4346B">
        <w:rPr>
          <w:rFonts w:ascii="Hoefler Text" w:hAnsi="Hoefler Text"/>
          <w:highlight w:val="yellow"/>
        </w:rPr>
        <w:t>. I will send out materials on the topic, and then we can follow-up on the topic the following week.</w:t>
      </w:r>
      <w:r w:rsidRPr="00B45188">
        <w:rPr>
          <w:rFonts w:ascii="Hoefler Text" w:hAnsi="Hoefler Text"/>
          <w:highlight w:val="yellow"/>
        </w:rPr>
        <w:t>]</w:t>
      </w:r>
    </w:p>
    <w:p w14:paraId="77E95607" w14:textId="77777777" w:rsidR="00121625" w:rsidRPr="008F321D" w:rsidRDefault="00121625" w:rsidP="004F1CA0">
      <w:pPr>
        <w:tabs>
          <w:tab w:val="left" w:pos="1800"/>
        </w:tabs>
        <w:rPr>
          <w:rFonts w:ascii="Hoefler Text" w:hAnsi="Hoefler Text"/>
        </w:rPr>
      </w:pPr>
    </w:p>
    <w:p w14:paraId="4D963431" w14:textId="77777777" w:rsidR="00D00EA0" w:rsidRPr="008F321D" w:rsidRDefault="00D00EA0" w:rsidP="004F1CA0">
      <w:pPr>
        <w:tabs>
          <w:tab w:val="left" w:pos="1800"/>
        </w:tabs>
        <w:rPr>
          <w:rFonts w:ascii="Hoefler Text" w:hAnsi="Hoefler Text"/>
        </w:rPr>
      </w:pPr>
      <w:r w:rsidRPr="008F321D">
        <w:rPr>
          <w:rFonts w:ascii="Hoefler Text" w:hAnsi="Hoefler Text"/>
        </w:rPr>
        <w:t>Many criminology careers now require one to seek and secure external funding. We will discuss this issue broadly, but then also will focus especially on dissertation grants available to PhD students in criminology.</w:t>
      </w:r>
    </w:p>
    <w:p w14:paraId="4FC17014" w14:textId="77777777" w:rsidR="00AC4306" w:rsidRPr="008F321D" w:rsidRDefault="00AC4306" w:rsidP="004F1CA0">
      <w:pPr>
        <w:tabs>
          <w:tab w:val="left" w:pos="1800"/>
        </w:tabs>
        <w:rPr>
          <w:rFonts w:ascii="Hoefler Text" w:hAnsi="Hoefler Text"/>
        </w:rPr>
      </w:pPr>
    </w:p>
    <w:p w14:paraId="2035CF0E" w14:textId="07DD66CE" w:rsidR="008E75D3" w:rsidRDefault="00AC4306" w:rsidP="008E75D3">
      <w:pPr>
        <w:pBdr>
          <w:bottom w:val="single" w:sz="6" w:space="1" w:color="auto"/>
        </w:pBdr>
        <w:tabs>
          <w:tab w:val="left" w:pos="1800"/>
        </w:tabs>
        <w:rPr>
          <w:rFonts w:ascii="Hoefler Text" w:hAnsi="Hoefler Text"/>
        </w:rPr>
      </w:pPr>
      <w:r w:rsidRPr="004379D1">
        <w:rPr>
          <w:rFonts w:ascii="Hoefler Text" w:hAnsi="Hoefler Text"/>
        </w:rPr>
        <w:t>Assignment #2 (reviewing a manuscript) is due.</w:t>
      </w:r>
    </w:p>
    <w:p w14:paraId="4C59D8BF" w14:textId="77777777" w:rsidR="008E75D3" w:rsidRDefault="008E75D3" w:rsidP="008E75D3">
      <w:pPr>
        <w:tabs>
          <w:tab w:val="left" w:pos="1800"/>
        </w:tabs>
        <w:rPr>
          <w:rFonts w:ascii="Hoefler Text" w:hAnsi="Hoefler Text"/>
        </w:rPr>
      </w:pPr>
    </w:p>
    <w:p w14:paraId="25C80A95" w14:textId="648FBCF0" w:rsidR="008E75D3" w:rsidRDefault="008E75D3" w:rsidP="008E75D3">
      <w:pPr>
        <w:pStyle w:val="BodyTextIndent"/>
        <w:pBdr>
          <w:bottom w:val="single" w:sz="6" w:space="1" w:color="auto"/>
        </w:pBdr>
        <w:tabs>
          <w:tab w:val="left" w:pos="1800"/>
        </w:tabs>
        <w:ind w:left="0" w:firstLine="0"/>
      </w:pPr>
      <w:r w:rsidRPr="008F321D">
        <w:rPr>
          <w:b/>
        </w:rPr>
        <w:t>March 1</w:t>
      </w:r>
      <w:r w:rsidR="00B45188">
        <w:rPr>
          <w:b/>
        </w:rPr>
        <w:t>3</w:t>
      </w:r>
      <w:r w:rsidRPr="008F321D">
        <w:t xml:space="preserve"> </w:t>
      </w:r>
      <w:r w:rsidRPr="008F321D">
        <w:tab/>
        <w:t>Spring break</w:t>
      </w:r>
    </w:p>
    <w:p w14:paraId="75D0C325" w14:textId="77777777" w:rsidR="004379D1" w:rsidRPr="008F321D" w:rsidRDefault="004379D1" w:rsidP="004F1CA0">
      <w:pPr>
        <w:tabs>
          <w:tab w:val="left" w:pos="1800"/>
        </w:tabs>
        <w:rPr>
          <w:rFonts w:ascii="Hoefler Text" w:hAnsi="Hoefler Text"/>
        </w:rPr>
      </w:pPr>
    </w:p>
    <w:p w14:paraId="43906E87" w14:textId="13988EA5" w:rsidR="00D00EA0" w:rsidRPr="008F321D" w:rsidRDefault="004F1CA0" w:rsidP="004F1CA0">
      <w:pPr>
        <w:tabs>
          <w:tab w:val="left" w:pos="1800"/>
        </w:tabs>
        <w:rPr>
          <w:rFonts w:ascii="Hoefler Text" w:hAnsi="Hoefler Text"/>
        </w:rPr>
      </w:pPr>
      <w:proofErr w:type="gramStart"/>
      <w:r w:rsidRPr="008F321D">
        <w:rPr>
          <w:rFonts w:ascii="Hoefler Text" w:hAnsi="Hoefler Text"/>
          <w:b/>
        </w:rPr>
        <w:t xml:space="preserve">March </w:t>
      </w:r>
      <w:r w:rsidR="00002775">
        <w:rPr>
          <w:rFonts w:ascii="Hoefler Text" w:hAnsi="Hoefler Text"/>
          <w:b/>
        </w:rPr>
        <w:t xml:space="preserve"> </w:t>
      </w:r>
      <w:r w:rsidR="008E75D3">
        <w:rPr>
          <w:rFonts w:ascii="Hoefler Text" w:hAnsi="Hoefler Text"/>
          <w:b/>
        </w:rPr>
        <w:t>2</w:t>
      </w:r>
      <w:r w:rsidR="00B45188">
        <w:rPr>
          <w:rFonts w:ascii="Hoefler Text" w:hAnsi="Hoefler Text"/>
          <w:b/>
        </w:rPr>
        <w:t>0</w:t>
      </w:r>
      <w:proofErr w:type="gramEnd"/>
      <w:r w:rsidRPr="008F321D">
        <w:rPr>
          <w:rFonts w:ascii="Hoefler Text" w:hAnsi="Hoefler Text"/>
          <w:b/>
        </w:rPr>
        <w:tab/>
      </w:r>
      <w:r w:rsidRPr="008F321D">
        <w:rPr>
          <w:rFonts w:ascii="Hoefler Text" w:hAnsi="Hoefler Text"/>
        </w:rPr>
        <w:t>Being a successful teacher</w:t>
      </w:r>
      <w:r w:rsidR="00575E52" w:rsidRPr="008F321D">
        <w:rPr>
          <w:rFonts w:ascii="Hoefler Text" w:hAnsi="Hoefler Text"/>
        </w:rPr>
        <w:t xml:space="preserve"> (week 1): Up-front issues on designing a course</w:t>
      </w:r>
    </w:p>
    <w:p w14:paraId="7EEADA38" w14:textId="77777777" w:rsidR="00AB331E" w:rsidRDefault="00AB331E" w:rsidP="004F1CA0">
      <w:pPr>
        <w:tabs>
          <w:tab w:val="left" w:pos="1800"/>
        </w:tabs>
        <w:rPr>
          <w:rFonts w:ascii="Hoefler Text" w:hAnsi="Hoefler Text"/>
        </w:rPr>
      </w:pPr>
    </w:p>
    <w:p w14:paraId="20A19C70" w14:textId="265D4803" w:rsidR="004F1CA0" w:rsidRPr="008F321D" w:rsidRDefault="00D00EA0" w:rsidP="004F1CA0">
      <w:pPr>
        <w:tabs>
          <w:tab w:val="left" w:pos="1800"/>
        </w:tabs>
        <w:rPr>
          <w:rFonts w:ascii="Hoefler Text" w:hAnsi="Hoefler Text"/>
        </w:rPr>
      </w:pPr>
      <w:r w:rsidRPr="008F321D">
        <w:rPr>
          <w:rFonts w:ascii="Hoefler Text" w:hAnsi="Hoefler Text"/>
        </w:rPr>
        <w:t xml:space="preserve">For those who go into academia, teaching is </w:t>
      </w:r>
      <w:r w:rsidR="00D4346B">
        <w:rPr>
          <w:rFonts w:ascii="Hoefler Text" w:hAnsi="Hoefler Text"/>
        </w:rPr>
        <w:t>a</w:t>
      </w:r>
      <w:r w:rsidRPr="008F321D">
        <w:rPr>
          <w:rFonts w:ascii="Hoefler Text" w:hAnsi="Hoefler Text"/>
        </w:rPr>
        <w:t xml:space="preserve"> time-consuming </w:t>
      </w:r>
      <w:r w:rsidR="007F0211">
        <w:rPr>
          <w:rFonts w:ascii="Hoefler Text" w:hAnsi="Hoefler Text"/>
        </w:rPr>
        <w:t xml:space="preserve">and challenging </w:t>
      </w:r>
      <w:r w:rsidRPr="008F321D">
        <w:rPr>
          <w:rFonts w:ascii="Hoefler Text" w:hAnsi="Hoefler Text"/>
        </w:rPr>
        <w:t xml:space="preserve">part of the career, especially in the </w:t>
      </w:r>
      <w:r w:rsidR="00D4346B">
        <w:rPr>
          <w:rFonts w:ascii="Hoefler Text" w:hAnsi="Hoefler Text"/>
        </w:rPr>
        <w:t>beginning, even</w:t>
      </w:r>
      <w:r w:rsidRPr="008F321D">
        <w:rPr>
          <w:rFonts w:ascii="Hoefler Text" w:hAnsi="Hoefler Text"/>
        </w:rPr>
        <w:t xml:space="preserve"> at research-oriented universities. </w:t>
      </w:r>
      <w:r w:rsidR="007F0211">
        <w:rPr>
          <w:rFonts w:ascii="Hoefler Text" w:hAnsi="Hoefler Text"/>
        </w:rPr>
        <w:t xml:space="preserve">That said, it can be immensely rewarding, especially as you gain experience. With that in mind, we </w:t>
      </w:r>
      <w:r w:rsidRPr="008F321D">
        <w:rPr>
          <w:rFonts w:ascii="Hoefler Text" w:hAnsi="Hoefler Text"/>
        </w:rPr>
        <w:t>will devote three weeks to discussing the philosophies, practices, and logistics of effective teaching. There is a key theme to our discussion: There is no single way to be an effective teacher (different people do it in different ways), but there are core basics that most effective teachers prioritize.</w:t>
      </w:r>
    </w:p>
    <w:p w14:paraId="72FB3247" w14:textId="77777777" w:rsidR="007651B4" w:rsidRPr="008F321D" w:rsidRDefault="007651B4" w:rsidP="004F1CA0">
      <w:pPr>
        <w:tabs>
          <w:tab w:val="left" w:pos="1800"/>
        </w:tabs>
        <w:rPr>
          <w:rFonts w:ascii="Hoefler Text" w:hAnsi="Hoefler Text"/>
        </w:rPr>
      </w:pPr>
    </w:p>
    <w:p w14:paraId="29C4B379" w14:textId="77777777" w:rsidR="007651B4" w:rsidRPr="008F321D" w:rsidRDefault="007651B4" w:rsidP="004F1CA0">
      <w:pPr>
        <w:tabs>
          <w:tab w:val="left" w:pos="1800"/>
        </w:tabs>
        <w:rPr>
          <w:rFonts w:ascii="Hoefler Text" w:hAnsi="Hoefler Text"/>
        </w:rPr>
      </w:pPr>
      <w:r w:rsidRPr="008F321D">
        <w:rPr>
          <w:rFonts w:ascii="Hoefler Text" w:hAnsi="Hoefler Text"/>
          <w:u w:val="single"/>
        </w:rPr>
        <w:t>Reading</w:t>
      </w:r>
      <w:r w:rsidRPr="008F321D">
        <w:rPr>
          <w:rFonts w:ascii="Hoefler Text" w:hAnsi="Hoefler Text"/>
        </w:rPr>
        <w:t xml:space="preserve">: </w:t>
      </w:r>
    </w:p>
    <w:p w14:paraId="03E0FBB2" w14:textId="77777777" w:rsidR="005238CA" w:rsidRPr="008F321D" w:rsidRDefault="005238CA" w:rsidP="004F1CA0">
      <w:pPr>
        <w:tabs>
          <w:tab w:val="left" w:pos="1800"/>
        </w:tabs>
        <w:rPr>
          <w:rFonts w:ascii="Hoefler Text" w:hAnsi="Hoefler Text"/>
          <w:color w:val="auto"/>
        </w:rPr>
      </w:pPr>
    </w:p>
    <w:p w14:paraId="69249475" w14:textId="77777777" w:rsidR="004F1CA0" w:rsidRPr="008F321D" w:rsidRDefault="007651B4" w:rsidP="004F1CA0">
      <w:pPr>
        <w:tabs>
          <w:tab w:val="left" w:pos="1800"/>
        </w:tabs>
        <w:rPr>
          <w:rFonts w:ascii="Hoefler Text" w:hAnsi="Hoefler Text"/>
          <w:color w:val="auto"/>
        </w:rPr>
      </w:pPr>
      <w:r w:rsidRPr="008F321D">
        <w:rPr>
          <w:rFonts w:ascii="Hoefler Text" w:hAnsi="Hoefler Text"/>
          <w:color w:val="auto"/>
        </w:rPr>
        <w:t xml:space="preserve">Bain, Ken. 2004. </w:t>
      </w:r>
      <w:r w:rsidRPr="008F321D">
        <w:rPr>
          <w:rFonts w:ascii="Hoefler Text" w:hAnsi="Hoefler Text"/>
          <w:i/>
          <w:color w:val="auto"/>
        </w:rPr>
        <w:t>What the best college teachers do</w:t>
      </w:r>
      <w:r w:rsidRPr="008F321D">
        <w:rPr>
          <w:rFonts w:ascii="Hoefler Text" w:hAnsi="Hoefler Text"/>
          <w:color w:val="auto"/>
        </w:rPr>
        <w:t>.</w:t>
      </w:r>
      <w:r w:rsidR="00EC62F3" w:rsidRPr="008F321D">
        <w:rPr>
          <w:rFonts w:ascii="Hoefler Text" w:hAnsi="Hoefler Text"/>
          <w:color w:val="auto"/>
        </w:rPr>
        <w:t xml:space="preserve"> </w:t>
      </w:r>
      <w:proofErr w:type="spellStart"/>
      <w:r w:rsidR="00EC62F3" w:rsidRPr="008F321D">
        <w:rPr>
          <w:rFonts w:ascii="Hoefler Text" w:hAnsi="Hoefler Text"/>
          <w:color w:val="auto"/>
        </w:rPr>
        <w:t>Chs</w:t>
      </w:r>
      <w:proofErr w:type="spellEnd"/>
      <w:r w:rsidR="00EC62F3" w:rsidRPr="008F321D">
        <w:rPr>
          <w:rFonts w:ascii="Hoefler Text" w:hAnsi="Hoefler Text"/>
          <w:color w:val="auto"/>
        </w:rPr>
        <w:t>. 1-3</w:t>
      </w:r>
      <w:r w:rsidRPr="008F321D">
        <w:rPr>
          <w:rFonts w:ascii="Hoefler Text" w:hAnsi="Hoefler Text"/>
          <w:color w:val="auto"/>
        </w:rPr>
        <w:t>.</w:t>
      </w:r>
    </w:p>
    <w:p w14:paraId="3941AF87" w14:textId="77777777" w:rsidR="00575E52" w:rsidRPr="008F321D" w:rsidRDefault="00575E52" w:rsidP="004F1CA0">
      <w:pPr>
        <w:tabs>
          <w:tab w:val="left" w:pos="1800"/>
        </w:tabs>
        <w:rPr>
          <w:rFonts w:ascii="Hoefler Text" w:hAnsi="Hoefler Text"/>
          <w:color w:val="auto"/>
        </w:rPr>
      </w:pPr>
    </w:p>
    <w:p w14:paraId="27F79AEC" w14:textId="3EE19DEB" w:rsidR="00575E52" w:rsidRDefault="00575E52" w:rsidP="004F1CA0">
      <w:pPr>
        <w:pBdr>
          <w:bottom w:val="single" w:sz="6" w:space="1" w:color="auto"/>
        </w:pBdr>
        <w:tabs>
          <w:tab w:val="left" w:pos="1800"/>
        </w:tabs>
        <w:rPr>
          <w:rFonts w:ascii="Hoefler Text" w:hAnsi="Hoefler Text"/>
          <w:color w:val="auto"/>
        </w:rPr>
      </w:pPr>
      <w:proofErr w:type="spellStart"/>
      <w:r w:rsidRPr="008F321D">
        <w:rPr>
          <w:rFonts w:ascii="Hoefler Text" w:hAnsi="Hoefler Text"/>
          <w:color w:val="auto"/>
        </w:rPr>
        <w:t>Chs</w:t>
      </w:r>
      <w:proofErr w:type="spellEnd"/>
      <w:r w:rsidRPr="008F321D">
        <w:rPr>
          <w:rFonts w:ascii="Hoefler Text" w:hAnsi="Hoefler Text"/>
          <w:color w:val="auto"/>
        </w:rPr>
        <w:t>. 1-</w:t>
      </w:r>
      <w:r w:rsidR="00F14B1B">
        <w:rPr>
          <w:rFonts w:ascii="Hoefler Text" w:hAnsi="Hoefler Text"/>
          <w:color w:val="auto"/>
        </w:rPr>
        <w:t>5</w:t>
      </w:r>
      <w:r w:rsidR="008F321D" w:rsidRPr="008F321D">
        <w:rPr>
          <w:rFonts w:ascii="Hoefler Text" w:hAnsi="Hoefler Text"/>
          <w:color w:val="auto"/>
        </w:rPr>
        <w:t xml:space="preserve"> </w:t>
      </w:r>
      <w:r w:rsidRPr="008F321D">
        <w:rPr>
          <w:rFonts w:ascii="Hoefler Text" w:hAnsi="Hoefler Text"/>
          <w:color w:val="auto"/>
        </w:rPr>
        <w:t xml:space="preserve">from </w:t>
      </w:r>
      <w:r w:rsidR="008F321D" w:rsidRPr="008F321D">
        <w:rPr>
          <w:rFonts w:ascii="Hoefler Text" w:hAnsi="Hoefler Text"/>
          <w:i/>
          <w:color w:val="auto"/>
        </w:rPr>
        <w:t>Instruction at FSU</w:t>
      </w:r>
      <w:r w:rsidR="00F14B1B">
        <w:rPr>
          <w:rFonts w:ascii="Hoefler Text" w:hAnsi="Hoefler Text"/>
          <w:color w:val="auto"/>
        </w:rPr>
        <w:t xml:space="preserve"> </w:t>
      </w:r>
    </w:p>
    <w:p w14:paraId="3742275B" w14:textId="77777777" w:rsidR="00002775" w:rsidRDefault="00002775" w:rsidP="004F1CA0">
      <w:pPr>
        <w:tabs>
          <w:tab w:val="left" w:pos="1800"/>
        </w:tabs>
        <w:rPr>
          <w:rFonts w:ascii="Hoefler Text" w:hAnsi="Hoefler Text"/>
          <w:b/>
        </w:rPr>
      </w:pPr>
    </w:p>
    <w:p w14:paraId="102A5790" w14:textId="7ED3CB42" w:rsidR="004F1CA0" w:rsidRPr="008F321D" w:rsidRDefault="00E743D4" w:rsidP="004F1CA0">
      <w:pPr>
        <w:tabs>
          <w:tab w:val="left" w:pos="1800"/>
        </w:tabs>
        <w:rPr>
          <w:rFonts w:ascii="Hoefler Text" w:hAnsi="Hoefler Text"/>
        </w:rPr>
      </w:pPr>
      <w:r>
        <w:rPr>
          <w:rFonts w:ascii="Hoefler Text" w:hAnsi="Hoefler Text"/>
          <w:b/>
        </w:rPr>
        <w:t>March 2</w:t>
      </w:r>
      <w:r w:rsidR="00B45188">
        <w:rPr>
          <w:rFonts w:ascii="Hoefler Text" w:hAnsi="Hoefler Text"/>
          <w:b/>
        </w:rPr>
        <w:t>7</w:t>
      </w:r>
      <w:r w:rsidR="004F1CA0" w:rsidRPr="008F321D">
        <w:rPr>
          <w:rFonts w:ascii="Hoefler Text" w:hAnsi="Hoefler Text"/>
          <w:b/>
        </w:rPr>
        <w:tab/>
      </w:r>
      <w:r w:rsidR="004F1CA0" w:rsidRPr="008F321D">
        <w:rPr>
          <w:rFonts w:ascii="Hoefler Text" w:hAnsi="Hoefler Text"/>
        </w:rPr>
        <w:t>Being a successful teacher (</w:t>
      </w:r>
      <w:r w:rsidR="00575E52" w:rsidRPr="008F321D">
        <w:rPr>
          <w:rFonts w:ascii="Hoefler Text" w:hAnsi="Hoefler Text"/>
        </w:rPr>
        <w:t>week 2</w:t>
      </w:r>
      <w:r w:rsidR="004F1CA0" w:rsidRPr="008F321D">
        <w:rPr>
          <w:rFonts w:ascii="Hoefler Text" w:hAnsi="Hoefler Text"/>
        </w:rPr>
        <w:t>)</w:t>
      </w:r>
      <w:r w:rsidR="00575E52" w:rsidRPr="008F321D">
        <w:rPr>
          <w:rFonts w:ascii="Hoefler Text" w:hAnsi="Hoefler Text"/>
        </w:rPr>
        <w:t>: Lectures, assignments, and tests</w:t>
      </w:r>
    </w:p>
    <w:p w14:paraId="436DF79E" w14:textId="77777777" w:rsidR="006659C6" w:rsidRPr="008F321D" w:rsidRDefault="006659C6" w:rsidP="004F1CA0">
      <w:pPr>
        <w:tabs>
          <w:tab w:val="left" w:pos="1800"/>
        </w:tabs>
        <w:rPr>
          <w:rFonts w:ascii="Hoefler Text" w:hAnsi="Hoefler Text"/>
        </w:rPr>
      </w:pPr>
    </w:p>
    <w:p w14:paraId="6CC14D1A" w14:textId="77777777" w:rsidR="007651B4" w:rsidRPr="008F321D" w:rsidRDefault="006659C6" w:rsidP="004F1CA0">
      <w:pPr>
        <w:tabs>
          <w:tab w:val="left" w:pos="1800"/>
        </w:tabs>
        <w:rPr>
          <w:rFonts w:ascii="Hoefler Text" w:hAnsi="Hoefler Text"/>
        </w:rPr>
      </w:pPr>
      <w:r w:rsidRPr="008F321D">
        <w:rPr>
          <w:rFonts w:ascii="Hoefler Text" w:hAnsi="Hoefler Text"/>
          <w:u w:val="single"/>
        </w:rPr>
        <w:t>Reading</w:t>
      </w:r>
      <w:r w:rsidRPr="008F321D">
        <w:rPr>
          <w:rFonts w:ascii="Hoefler Text" w:hAnsi="Hoefler Text"/>
        </w:rPr>
        <w:t xml:space="preserve">: </w:t>
      </w:r>
    </w:p>
    <w:p w14:paraId="4EB7BD14" w14:textId="77777777" w:rsidR="007651B4" w:rsidRPr="008F321D" w:rsidRDefault="007651B4" w:rsidP="004F1CA0">
      <w:pPr>
        <w:tabs>
          <w:tab w:val="left" w:pos="1800"/>
        </w:tabs>
        <w:rPr>
          <w:rFonts w:ascii="Hoefler Text" w:hAnsi="Hoefler Text"/>
        </w:rPr>
      </w:pPr>
    </w:p>
    <w:p w14:paraId="79DD91FC" w14:textId="77777777" w:rsidR="006659C6" w:rsidRPr="008F321D" w:rsidRDefault="007651B4" w:rsidP="004F1CA0">
      <w:pPr>
        <w:tabs>
          <w:tab w:val="left" w:pos="1800"/>
        </w:tabs>
        <w:rPr>
          <w:rFonts w:ascii="Hoefler Text" w:hAnsi="Hoefler Text"/>
          <w:color w:val="auto"/>
        </w:rPr>
      </w:pPr>
      <w:r w:rsidRPr="008F321D">
        <w:rPr>
          <w:rFonts w:ascii="Hoefler Text" w:hAnsi="Hoefler Text"/>
          <w:color w:val="auto"/>
        </w:rPr>
        <w:t xml:space="preserve">Bain, Ken. 2004. </w:t>
      </w:r>
      <w:r w:rsidRPr="008F321D">
        <w:rPr>
          <w:rFonts w:ascii="Hoefler Text" w:hAnsi="Hoefler Text"/>
          <w:i/>
          <w:color w:val="auto"/>
        </w:rPr>
        <w:t>What the best college teachers do</w:t>
      </w:r>
      <w:r w:rsidRPr="008F321D">
        <w:rPr>
          <w:rFonts w:ascii="Hoefler Text" w:hAnsi="Hoefler Text"/>
          <w:color w:val="auto"/>
        </w:rPr>
        <w:t xml:space="preserve">. </w:t>
      </w:r>
      <w:proofErr w:type="spellStart"/>
      <w:r w:rsidRPr="008F321D">
        <w:rPr>
          <w:rFonts w:ascii="Hoefler Text" w:hAnsi="Hoefler Text"/>
          <w:color w:val="auto"/>
        </w:rPr>
        <w:t>Ch</w:t>
      </w:r>
      <w:r w:rsidR="00EC62F3" w:rsidRPr="008F321D">
        <w:rPr>
          <w:rFonts w:ascii="Hoefler Text" w:hAnsi="Hoefler Text"/>
          <w:color w:val="auto"/>
        </w:rPr>
        <w:t>s</w:t>
      </w:r>
      <w:proofErr w:type="spellEnd"/>
      <w:r w:rsidR="00EC62F3" w:rsidRPr="008F321D">
        <w:rPr>
          <w:rFonts w:ascii="Hoefler Text" w:hAnsi="Hoefler Text"/>
          <w:color w:val="auto"/>
        </w:rPr>
        <w:t>. 4</w:t>
      </w:r>
      <w:r w:rsidRPr="008F321D">
        <w:rPr>
          <w:rFonts w:ascii="Hoefler Text" w:hAnsi="Hoefler Text"/>
          <w:color w:val="auto"/>
        </w:rPr>
        <w:t>–7.</w:t>
      </w:r>
    </w:p>
    <w:p w14:paraId="6698E8F2" w14:textId="77777777" w:rsidR="00575E52" w:rsidRPr="008F321D" w:rsidRDefault="00575E52" w:rsidP="004F1CA0">
      <w:pPr>
        <w:tabs>
          <w:tab w:val="left" w:pos="1800"/>
        </w:tabs>
        <w:rPr>
          <w:rFonts w:ascii="Hoefler Text" w:hAnsi="Hoefler Text"/>
          <w:color w:val="auto"/>
        </w:rPr>
      </w:pPr>
    </w:p>
    <w:p w14:paraId="6DCBA39E" w14:textId="6C659E62" w:rsidR="00575E52" w:rsidRDefault="008F321D" w:rsidP="004F1CA0">
      <w:pPr>
        <w:pBdr>
          <w:bottom w:val="single" w:sz="6" w:space="1" w:color="auto"/>
        </w:pBdr>
        <w:tabs>
          <w:tab w:val="left" w:pos="1800"/>
        </w:tabs>
        <w:rPr>
          <w:rFonts w:ascii="Hoefler Text" w:hAnsi="Hoefler Text"/>
          <w:color w:val="auto"/>
        </w:rPr>
      </w:pPr>
      <w:proofErr w:type="spellStart"/>
      <w:r w:rsidRPr="008F321D">
        <w:rPr>
          <w:rFonts w:ascii="Hoefler Text" w:hAnsi="Hoefler Text"/>
          <w:color w:val="auto"/>
        </w:rPr>
        <w:t>Chs</w:t>
      </w:r>
      <w:proofErr w:type="spellEnd"/>
      <w:r w:rsidRPr="008F321D">
        <w:rPr>
          <w:rFonts w:ascii="Hoefler Text" w:hAnsi="Hoefler Text"/>
          <w:color w:val="auto"/>
        </w:rPr>
        <w:t>.</w:t>
      </w:r>
      <w:r w:rsidR="00575E52" w:rsidRPr="008F321D">
        <w:rPr>
          <w:rFonts w:ascii="Hoefler Text" w:hAnsi="Hoefler Text"/>
          <w:color w:val="auto"/>
        </w:rPr>
        <w:t xml:space="preserve"> 7</w:t>
      </w:r>
      <w:r w:rsidRPr="008F321D">
        <w:rPr>
          <w:rFonts w:ascii="Hoefler Text" w:hAnsi="Hoefler Text"/>
          <w:color w:val="auto"/>
        </w:rPr>
        <w:t>-</w:t>
      </w:r>
      <w:r w:rsidR="00B92D12">
        <w:rPr>
          <w:rFonts w:ascii="Hoefler Text" w:hAnsi="Hoefler Text"/>
          <w:color w:val="auto"/>
        </w:rPr>
        <w:t>9</w:t>
      </w:r>
      <w:r w:rsidR="00575E52" w:rsidRPr="008F321D">
        <w:rPr>
          <w:rFonts w:ascii="Hoefler Text" w:hAnsi="Hoefler Text"/>
          <w:color w:val="auto"/>
        </w:rPr>
        <w:t xml:space="preserve"> from </w:t>
      </w:r>
      <w:r w:rsidRPr="008F321D">
        <w:rPr>
          <w:rFonts w:ascii="Hoefler Text" w:hAnsi="Hoefler Text"/>
          <w:i/>
          <w:color w:val="auto"/>
        </w:rPr>
        <w:t>Instruction at FSU</w:t>
      </w:r>
      <w:r w:rsidRPr="008F321D">
        <w:rPr>
          <w:rFonts w:ascii="Hoefler Text" w:hAnsi="Hoefler Text"/>
          <w:color w:val="auto"/>
        </w:rPr>
        <w:t>.</w:t>
      </w:r>
    </w:p>
    <w:p w14:paraId="47103E9D" w14:textId="77777777" w:rsidR="004379D1" w:rsidRPr="008F321D" w:rsidRDefault="004379D1" w:rsidP="004F1CA0">
      <w:pPr>
        <w:tabs>
          <w:tab w:val="left" w:pos="1800"/>
        </w:tabs>
        <w:rPr>
          <w:rFonts w:ascii="Hoefler Text" w:hAnsi="Hoefler Text"/>
          <w:color w:val="auto"/>
        </w:rPr>
      </w:pPr>
    </w:p>
    <w:p w14:paraId="52006ACA" w14:textId="23EF8C4B" w:rsidR="00EB6F3A" w:rsidRDefault="00EB6F3A" w:rsidP="00D4346B">
      <w:pPr>
        <w:pBdr>
          <w:bottom w:val="single" w:sz="6" w:space="1" w:color="auto"/>
        </w:pBdr>
        <w:tabs>
          <w:tab w:val="left" w:pos="1800"/>
        </w:tabs>
        <w:ind w:left="1440" w:hanging="1440"/>
        <w:rPr>
          <w:rFonts w:ascii="Hoefler Text" w:hAnsi="Hoefler Text"/>
          <w:bCs/>
        </w:rPr>
      </w:pPr>
      <w:r>
        <w:rPr>
          <w:rFonts w:ascii="Hoefler Text" w:hAnsi="Hoefler Text"/>
          <w:b/>
        </w:rPr>
        <w:t xml:space="preserve">April 3 </w:t>
      </w:r>
      <w:r>
        <w:rPr>
          <w:rFonts w:ascii="Hoefler Text" w:hAnsi="Hoefler Text"/>
          <w:b/>
        </w:rPr>
        <w:tab/>
      </w:r>
      <w:r w:rsidR="00D4346B">
        <w:rPr>
          <w:rFonts w:ascii="Hoefler Text" w:hAnsi="Hoefler Text"/>
          <w:b/>
        </w:rPr>
        <w:tab/>
      </w:r>
      <w:r w:rsidRPr="00EB6F3A">
        <w:rPr>
          <w:rFonts w:ascii="Hoefler Text" w:hAnsi="Hoefler Text"/>
          <w:bCs/>
          <w:highlight w:val="yellow"/>
        </w:rPr>
        <w:t xml:space="preserve">[Missed week: I’m at </w:t>
      </w:r>
      <w:r w:rsidR="00D4346B">
        <w:rPr>
          <w:rFonts w:ascii="Hoefler Text" w:hAnsi="Hoefler Text"/>
          <w:bCs/>
          <w:highlight w:val="yellow"/>
        </w:rPr>
        <w:t xml:space="preserve">Sam Houston State University as an external </w:t>
      </w:r>
      <w:r w:rsidR="00D4346B" w:rsidRPr="00D4346B">
        <w:rPr>
          <w:rFonts w:ascii="Hoefler Text" w:hAnsi="Hoefler Text"/>
          <w:bCs/>
        </w:rPr>
        <w:tab/>
      </w:r>
      <w:r w:rsidR="00D4346B">
        <w:rPr>
          <w:rFonts w:ascii="Hoefler Text" w:hAnsi="Hoefler Text"/>
          <w:bCs/>
          <w:highlight w:val="yellow"/>
        </w:rPr>
        <w:t>reviewer.</w:t>
      </w:r>
      <w:r w:rsidRPr="00EB6F3A">
        <w:rPr>
          <w:rFonts w:ascii="Hoefler Text" w:hAnsi="Hoefler Text"/>
          <w:bCs/>
          <w:highlight w:val="yellow"/>
        </w:rPr>
        <w:t>]</w:t>
      </w:r>
    </w:p>
    <w:p w14:paraId="25622B3A" w14:textId="77777777" w:rsidR="00EB6F3A" w:rsidRDefault="00EB6F3A" w:rsidP="004F1CA0">
      <w:pPr>
        <w:tabs>
          <w:tab w:val="left" w:pos="1800"/>
        </w:tabs>
        <w:rPr>
          <w:rFonts w:ascii="Hoefler Text" w:hAnsi="Hoefler Text"/>
          <w:b/>
        </w:rPr>
      </w:pPr>
    </w:p>
    <w:p w14:paraId="7942540A" w14:textId="750D96E1" w:rsidR="007651B4" w:rsidRDefault="008E75D3" w:rsidP="004F1CA0">
      <w:pPr>
        <w:tabs>
          <w:tab w:val="left" w:pos="1800"/>
        </w:tabs>
        <w:rPr>
          <w:rFonts w:ascii="Hoefler Text" w:hAnsi="Hoefler Text"/>
        </w:rPr>
      </w:pPr>
      <w:r>
        <w:rPr>
          <w:rFonts w:ascii="Hoefler Text" w:hAnsi="Hoefler Text"/>
          <w:b/>
        </w:rPr>
        <w:t xml:space="preserve">April </w:t>
      </w:r>
      <w:r w:rsidR="00EB6F3A">
        <w:rPr>
          <w:rFonts w:ascii="Hoefler Text" w:hAnsi="Hoefler Text"/>
          <w:b/>
        </w:rPr>
        <w:t>10</w:t>
      </w:r>
      <w:r w:rsidR="004F1CA0" w:rsidRPr="008F321D">
        <w:rPr>
          <w:rFonts w:ascii="Hoefler Text" w:hAnsi="Hoefler Text"/>
          <w:b/>
        </w:rPr>
        <w:tab/>
      </w:r>
      <w:r w:rsidR="004F1CA0" w:rsidRPr="008F321D">
        <w:rPr>
          <w:rFonts w:ascii="Hoefler Text" w:hAnsi="Hoefler Text"/>
        </w:rPr>
        <w:t>Being a successful teacher (</w:t>
      </w:r>
      <w:r w:rsidR="00575E52" w:rsidRPr="008F321D">
        <w:rPr>
          <w:rFonts w:ascii="Hoefler Text" w:hAnsi="Hoefler Text"/>
        </w:rPr>
        <w:t>week 3</w:t>
      </w:r>
      <w:r w:rsidR="004F1CA0" w:rsidRPr="008F321D">
        <w:rPr>
          <w:rFonts w:ascii="Hoefler Text" w:hAnsi="Hoefler Text"/>
        </w:rPr>
        <w:t>)</w:t>
      </w:r>
      <w:r w:rsidR="00575E52" w:rsidRPr="008F321D">
        <w:rPr>
          <w:rFonts w:ascii="Hoefler Text" w:hAnsi="Hoefler Text"/>
        </w:rPr>
        <w:t>: Dealing with students/evaluations</w:t>
      </w:r>
    </w:p>
    <w:p w14:paraId="1FA10451" w14:textId="77777777" w:rsidR="008B64F6" w:rsidRPr="008F321D" w:rsidRDefault="008B64F6" w:rsidP="004F1CA0">
      <w:pPr>
        <w:tabs>
          <w:tab w:val="left" w:pos="1800"/>
        </w:tabs>
        <w:rPr>
          <w:rFonts w:ascii="Hoefler Text" w:hAnsi="Hoefler Text"/>
        </w:rPr>
      </w:pPr>
    </w:p>
    <w:p w14:paraId="7F2F5BAF" w14:textId="77777777" w:rsidR="007651B4" w:rsidRPr="008F321D" w:rsidRDefault="00000000" w:rsidP="004F1CA0">
      <w:pPr>
        <w:tabs>
          <w:tab w:val="left" w:pos="1800"/>
        </w:tabs>
        <w:rPr>
          <w:rFonts w:ascii="Hoefler Text" w:hAnsi="Hoefler Text"/>
        </w:rPr>
      </w:pPr>
      <w:hyperlink r:id="rId12" w:history="1">
        <w:r w:rsidR="00A37CA9" w:rsidRPr="008F321D">
          <w:rPr>
            <w:rStyle w:val="Hyperlink"/>
            <w:rFonts w:ascii="Hoefler Text" w:hAnsi="Hoefler Text"/>
          </w:rPr>
          <w:t>http://www.npr.org/sections/ed/2014/09/26/345515451/student-course-evaluations-get-an-f</w:t>
        </w:r>
      </w:hyperlink>
    </w:p>
    <w:p w14:paraId="330A17BC" w14:textId="1202D865" w:rsidR="00A70077" w:rsidRDefault="00A70077" w:rsidP="00A37CA9">
      <w:pPr>
        <w:tabs>
          <w:tab w:val="left" w:pos="0"/>
        </w:tabs>
        <w:rPr>
          <w:rFonts w:ascii="Hoefler Text" w:hAnsi="Hoefler Text"/>
          <w:u w:val="single"/>
        </w:rPr>
      </w:pPr>
    </w:p>
    <w:p w14:paraId="1234682C" w14:textId="52C81EE3" w:rsidR="00A70077" w:rsidRPr="00A70077" w:rsidRDefault="00A70077" w:rsidP="00A37CA9">
      <w:pPr>
        <w:tabs>
          <w:tab w:val="left" w:pos="0"/>
        </w:tabs>
        <w:rPr>
          <w:rFonts w:ascii="Hoefler Text" w:hAnsi="Hoefler Text"/>
        </w:rPr>
      </w:pPr>
      <w:r>
        <w:rPr>
          <w:rFonts w:ascii="Hoefler Text" w:hAnsi="Hoefler Text"/>
        </w:rPr>
        <w:t xml:space="preserve">Ch. 14 from </w:t>
      </w:r>
      <w:r w:rsidRPr="00A70077">
        <w:rPr>
          <w:rFonts w:ascii="Hoefler Text" w:hAnsi="Hoefler Text"/>
          <w:i/>
          <w:iCs/>
        </w:rPr>
        <w:t>Instruction at FSU</w:t>
      </w:r>
      <w:r>
        <w:rPr>
          <w:rFonts w:ascii="Hoefler Text" w:hAnsi="Hoefler Text"/>
        </w:rPr>
        <w:t>.</w:t>
      </w:r>
    </w:p>
    <w:p w14:paraId="0E1D618A" w14:textId="77777777" w:rsidR="00A70077" w:rsidRPr="008F321D" w:rsidRDefault="00A70077" w:rsidP="00A37CA9">
      <w:pPr>
        <w:tabs>
          <w:tab w:val="left" w:pos="0"/>
        </w:tabs>
        <w:rPr>
          <w:rFonts w:ascii="Hoefler Text" w:hAnsi="Hoefler Text"/>
          <w:u w:val="single"/>
        </w:rPr>
      </w:pPr>
    </w:p>
    <w:p w14:paraId="7F388EE6" w14:textId="77777777" w:rsidR="00A37CA9" w:rsidRDefault="00A37CA9" w:rsidP="00A37CA9">
      <w:pPr>
        <w:pBdr>
          <w:bottom w:val="single" w:sz="6" w:space="1" w:color="auto"/>
        </w:pBdr>
        <w:tabs>
          <w:tab w:val="left" w:pos="0"/>
        </w:tabs>
        <w:rPr>
          <w:rFonts w:ascii="Hoefler Text" w:hAnsi="Hoefler Text"/>
        </w:rPr>
      </w:pPr>
      <w:r w:rsidRPr="004379D1">
        <w:rPr>
          <w:rFonts w:ascii="Hoefler Text" w:hAnsi="Hoefler Text"/>
        </w:rPr>
        <w:t>Assignment #3 (creating a syllabus) is due.</w:t>
      </w:r>
    </w:p>
    <w:p w14:paraId="7BC8C32F" w14:textId="77777777" w:rsidR="004379D1" w:rsidRPr="004379D1" w:rsidRDefault="004379D1" w:rsidP="00A37CA9">
      <w:pPr>
        <w:tabs>
          <w:tab w:val="left" w:pos="0"/>
        </w:tabs>
        <w:rPr>
          <w:rFonts w:ascii="Hoefler Text" w:eastAsia="Times New Roman" w:hAnsi="Hoefler Text"/>
        </w:rPr>
      </w:pPr>
    </w:p>
    <w:p w14:paraId="1EBCACE0" w14:textId="7386F5D9" w:rsidR="004F1CA0" w:rsidRPr="008F321D" w:rsidRDefault="004F1CA0" w:rsidP="004F1CA0">
      <w:pPr>
        <w:tabs>
          <w:tab w:val="left" w:pos="1800"/>
        </w:tabs>
        <w:rPr>
          <w:rFonts w:ascii="Hoefler Text" w:hAnsi="Hoefler Text"/>
        </w:rPr>
      </w:pPr>
      <w:r w:rsidRPr="008F321D">
        <w:rPr>
          <w:rFonts w:ascii="Hoefler Text" w:hAnsi="Hoefler Text"/>
          <w:b/>
        </w:rPr>
        <w:t xml:space="preserve">April </w:t>
      </w:r>
      <w:r w:rsidR="00FA0E53">
        <w:rPr>
          <w:rFonts w:ascii="Hoefler Text" w:hAnsi="Hoefler Text"/>
          <w:b/>
        </w:rPr>
        <w:t>1</w:t>
      </w:r>
      <w:r w:rsidR="00EB6F3A">
        <w:rPr>
          <w:rFonts w:ascii="Hoefler Text" w:hAnsi="Hoefler Text"/>
          <w:b/>
        </w:rPr>
        <w:t>7</w:t>
      </w:r>
      <w:r w:rsidRPr="008F321D">
        <w:rPr>
          <w:rFonts w:ascii="Hoefler Text" w:hAnsi="Hoefler Text"/>
          <w:b/>
        </w:rPr>
        <w:tab/>
      </w:r>
      <w:r w:rsidRPr="008F321D">
        <w:rPr>
          <w:rFonts w:ascii="Hoefler Text" w:hAnsi="Hoefler Text"/>
        </w:rPr>
        <w:t>Securing employment</w:t>
      </w:r>
      <w:r w:rsidR="00AC4306" w:rsidRPr="008F321D">
        <w:rPr>
          <w:rFonts w:ascii="Hoefler Text" w:hAnsi="Hoefler Text"/>
        </w:rPr>
        <w:t xml:space="preserve"> </w:t>
      </w:r>
    </w:p>
    <w:p w14:paraId="68E60025" w14:textId="77777777" w:rsidR="00AB331E" w:rsidRDefault="00AB331E" w:rsidP="004F1CA0">
      <w:pPr>
        <w:tabs>
          <w:tab w:val="left" w:pos="1800"/>
        </w:tabs>
        <w:rPr>
          <w:rFonts w:ascii="Hoefler Text" w:hAnsi="Hoefler Text"/>
        </w:rPr>
      </w:pPr>
    </w:p>
    <w:p w14:paraId="1E46ADED" w14:textId="1406EE05" w:rsidR="00921D96" w:rsidRPr="008F321D" w:rsidRDefault="00D00EA0" w:rsidP="004F1CA0">
      <w:pPr>
        <w:tabs>
          <w:tab w:val="left" w:pos="1800"/>
        </w:tabs>
        <w:rPr>
          <w:rFonts w:ascii="Hoefler Text" w:hAnsi="Hoefler Text"/>
        </w:rPr>
      </w:pPr>
      <w:r w:rsidRPr="008F321D">
        <w:rPr>
          <w:rFonts w:ascii="Hoefler Text" w:hAnsi="Hoefler Text"/>
        </w:rPr>
        <w:t xml:space="preserve">The process of gaining employment as a criminologist basically involves four steps: (1) locating jobs, (2) preparing the necessary materials and submitting an application, (3) interviewing, and (4) negotiating and finalizing a contract on jobs that may be offered to you. </w:t>
      </w:r>
      <w:r w:rsidR="00921D96" w:rsidRPr="008F321D">
        <w:rPr>
          <w:rFonts w:ascii="Hoefler Text" w:hAnsi="Hoefler Text"/>
        </w:rPr>
        <w:t xml:space="preserve">We devote the next </w:t>
      </w:r>
      <w:r w:rsidR="00590D11" w:rsidRPr="008F321D">
        <w:rPr>
          <w:rFonts w:ascii="Hoefler Text" w:hAnsi="Hoefler Text"/>
        </w:rPr>
        <w:t xml:space="preserve">two </w:t>
      </w:r>
      <w:r w:rsidR="00921D96" w:rsidRPr="008F321D">
        <w:rPr>
          <w:rFonts w:ascii="Hoefler Text" w:hAnsi="Hoefler Text"/>
        </w:rPr>
        <w:t xml:space="preserve">weeks to these issues. </w:t>
      </w:r>
    </w:p>
    <w:p w14:paraId="188B105A" w14:textId="77777777" w:rsidR="004F1CA0" w:rsidRPr="008F321D" w:rsidRDefault="004F1CA0" w:rsidP="004F1CA0">
      <w:pPr>
        <w:tabs>
          <w:tab w:val="left" w:pos="1800"/>
        </w:tabs>
        <w:rPr>
          <w:rFonts w:ascii="Hoefler Text" w:hAnsi="Hoefler Text"/>
        </w:rPr>
      </w:pPr>
    </w:p>
    <w:p w14:paraId="29FF0977" w14:textId="77777777" w:rsidR="00447227" w:rsidRPr="008F321D" w:rsidRDefault="00447227" w:rsidP="006168D2">
      <w:pPr>
        <w:pStyle w:val="BodyTextIndent"/>
        <w:tabs>
          <w:tab w:val="left" w:pos="0"/>
        </w:tabs>
        <w:ind w:left="0" w:firstLine="0"/>
        <w:rPr>
          <w:rFonts w:eastAsia="Times New Roman"/>
        </w:rPr>
      </w:pPr>
      <w:r w:rsidRPr="008F321D">
        <w:rPr>
          <w:rFonts w:eastAsia="Times New Roman"/>
          <w:u w:val="single"/>
        </w:rPr>
        <w:t>Reading</w:t>
      </w:r>
      <w:r w:rsidRPr="008F321D">
        <w:rPr>
          <w:rFonts w:eastAsia="Times New Roman"/>
        </w:rPr>
        <w:t>:</w:t>
      </w:r>
    </w:p>
    <w:p w14:paraId="2D85759B" w14:textId="77777777" w:rsidR="00237693" w:rsidRPr="008F321D" w:rsidRDefault="00237693" w:rsidP="006168D2">
      <w:pPr>
        <w:tabs>
          <w:tab w:val="left" w:pos="0"/>
        </w:tabs>
        <w:rPr>
          <w:rFonts w:ascii="Hoefler Text" w:eastAsia="Times New Roman" w:hAnsi="Hoefler Text"/>
        </w:rPr>
      </w:pPr>
    </w:p>
    <w:p w14:paraId="73FD785F" w14:textId="1D7B2C1D" w:rsidR="00F500A7" w:rsidRDefault="00237693" w:rsidP="00F500A7">
      <w:pPr>
        <w:rPr>
          <w:rFonts w:ascii="Hoefler Text" w:hAnsi="Hoefler Text"/>
        </w:rPr>
      </w:pPr>
      <w:r w:rsidRPr="008F321D">
        <w:rPr>
          <w:rFonts w:ascii="Hoefler Text" w:hAnsi="Hoefler Text"/>
        </w:rPr>
        <w:t xml:space="preserve">Rice, Stephen et al. 2012. “Meet the members of </w:t>
      </w:r>
      <w:r w:rsidR="007651B4" w:rsidRPr="008F321D">
        <w:rPr>
          <w:rFonts w:ascii="Hoefler Text" w:hAnsi="Hoefler Text"/>
        </w:rPr>
        <w:t>your search committee</w:t>
      </w:r>
      <w:r w:rsidR="00F500A7" w:rsidRPr="008F321D">
        <w:rPr>
          <w:rFonts w:ascii="Hoefler Text" w:hAnsi="Hoefler Text"/>
        </w:rPr>
        <w:t xml:space="preserve">, </w:t>
      </w:r>
      <w:r w:rsidR="007651B4" w:rsidRPr="008F321D">
        <w:rPr>
          <w:rFonts w:ascii="Hoefler Text" w:hAnsi="Hoefler Text"/>
        </w:rPr>
        <w:t>Parts I.</w:t>
      </w:r>
      <w:r w:rsidR="00F500A7" w:rsidRPr="008F321D">
        <w:rPr>
          <w:rFonts w:ascii="Hoefler Text" w:hAnsi="Hoefler Text"/>
        </w:rPr>
        <w:t xml:space="preserve"> and II. The </w:t>
      </w:r>
      <w:r w:rsidR="00F500A7" w:rsidRPr="008F321D">
        <w:rPr>
          <w:rFonts w:ascii="Hoefler Text" w:hAnsi="Hoefler Text"/>
          <w:i/>
        </w:rPr>
        <w:t>Criminologist</w:t>
      </w:r>
      <w:r w:rsidR="00F500A7" w:rsidRPr="008F321D">
        <w:rPr>
          <w:rFonts w:ascii="Hoefler Text" w:hAnsi="Hoefler Text"/>
        </w:rPr>
        <w:t xml:space="preserve"> 37: May/June (pp. 26-27) and September/October (pp. 21-22). </w:t>
      </w:r>
    </w:p>
    <w:p w14:paraId="19582503" w14:textId="65909AB6" w:rsidR="00695F81" w:rsidRDefault="00695F81" w:rsidP="00F500A7">
      <w:pPr>
        <w:rPr>
          <w:rFonts w:ascii="Hoefler Text" w:hAnsi="Hoefler Text"/>
        </w:rPr>
      </w:pPr>
    </w:p>
    <w:p w14:paraId="778C21EA" w14:textId="6D80CA74" w:rsidR="00695F81" w:rsidRDefault="00695F81" w:rsidP="00F500A7">
      <w:pPr>
        <w:pBdr>
          <w:bottom w:val="single" w:sz="6" w:space="1" w:color="auto"/>
        </w:pBdr>
        <w:rPr>
          <w:rFonts w:ascii="Hoefler Text" w:hAnsi="Hoefler Text"/>
        </w:rPr>
      </w:pPr>
      <w:r>
        <w:rPr>
          <w:rFonts w:ascii="Hoefler Text" w:hAnsi="Hoefler Text"/>
        </w:rPr>
        <w:t>[Sample letters of interest from recent successful candidates—I’ll send these out.]</w:t>
      </w:r>
    </w:p>
    <w:p w14:paraId="00E3A900" w14:textId="77777777" w:rsidR="004F3B67" w:rsidRPr="008F321D" w:rsidRDefault="004F3B67" w:rsidP="00F500A7">
      <w:pPr>
        <w:pBdr>
          <w:bottom w:val="single" w:sz="6" w:space="1" w:color="auto"/>
        </w:pBdr>
        <w:rPr>
          <w:rFonts w:ascii="Hoefler Text" w:hAnsi="Hoefler Text"/>
        </w:rPr>
      </w:pPr>
    </w:p>
    <w:p w14:paraId="0A9ABE3C" w14:textId="77777777" w:rsidR="004F3B67" w:rsidRPr="008F321D" w:rsidRDefault="004F3B67" w:rsidP="006168D2">
      <w:pPr>
        <w:tabs>
          <w:tab w:val="left" w:pos="0"/>
        </w:tabs>
        <w:rPr>
          <w:rFonts w:ascii="Hoefler Text" w:eastAsia="Times New Roman" w:hAnsi="Hoefler Text"/>
        </w:rPr>
      </w:pPr>
    </w:p>
    <w:p w14:paraId="0ABF331F" w14:textId="18BA2C6C" w:rsidR="004F1CA0" w:rsidRDefault="004F1CA0" w:rsidP="004F1CA0">
      <w:pPr>
        <w:tabs>
          <w:tab w:val="left" w:pos="1800"/>
        </w:tabs>
        <w:rPr>
          <w:rFonts w:ascii="Hoefler Text" w:hAnsi="Hoefler Text"/>
        </w:rPr>
      </w:pPr>
      <w:r w:rsidRPr="008F321D">
        <w:rPr>
          <w:rFonts w:ascii="Hoefler Text" w:hAnsi="Hoefler Text"/>
          <w:b/>
        </w:rPr>
        <w:t xml:space="preserve">April </w:t>
      </w:r>
      <w:r w:rsidR="00EB6F3A">
        <w:rPr>
          <w:rFonts w:ascii="Hoefler Text" w:hAnsi="Hoefler Text"/>
          <w:b/>
        </w:rPr>
        <w:t>24</w:t>
      </w:r>
      <w:r w:rsidRPr="008F321D">
        <w:rPr>
          <w:rFonts w:ascii="Hoefler Text" w:hAnsi="Hoefler Text"/>
          <w:b/>
        </w:rPr>
        <w:tab/>
      </w:r>
      <w:r w:rsidRPr="008F321D">
        <w:rPr>
          <w:rFonts w:ascii="Hoefler Text" w:hAnsi="Hoefler Text"/>
        </w:rPr>
        <w:t>Securing employment</w:t>
      </w:r>
      <w:r w:rsidR="00AC4306" w:rsidRPr="008F321D">
        <w:rPr>
          <w:rFonts w:ascii="Hoefler Text" w:hAnsi="Hoefler Text"/>
        </w:rPr>
        <w:t xml:space="preserve"> (continued)</w:t>
      </w:r>
    </w:p>
    <w:p w14:paraId="6418DEC3" w14:textId="77777777" w:rsidR="004F1CA0" w:rsidRPr="008F321D" w:rsidRDefault="004F1CA0" w:rsidP="004F1CA0">
      <w:pPr>
        <w:tabs>
          <w:tab w:val="left" w:pos="1800"/>
        </w:tabs>
        <w:rPr>
          <w:rFonts w:ascii="Hoefler Text" w:hAnsi="Hoefler Text"/>
        </w:rPr>
      </w:pPr>
    </w:p>
    <w:p w14:paraId="2926C904" w14:textId="33D69747" w:rsidR="007651B4" w:rsidRDefault="00342DB1" w:rsidP="006A5CFB">
      <w:pPr>
        <w:pBdr>
          <w:bottom w:val="single" w:sz="6" w:space="1" w:color="auto"/>
        </w:pBdr>
        <w:tabs>
          <w:tab w:val="left" w:pos="1800"/>
        </w:tabs>
        <w:rPr>
          <w:rFonts w:ascii="Hoefler Text" w:hAnsi="Hoefler Text"/>
        </w:rPr>
      </w:pPr>
      <w:r>
        <w:rPr>
          <w:rFonts w:ascii="Hoefler Text" w:hAnsi="Hoefler Text"/>
        </w:rPr>
        <w:t>[</w:t>
      </w:r>
      <w:r w:rsidR="00B7433C" w:rsidRPr="008F321D">
        <w:rPr>
          <w:rFonts w:ascii="Hoefler Text" w:hAnsi="Hoefler Text"/>
        </w:rPr>
        <w:t>No reading.</w:t>
      </w:r>
      <w:r>
        <w:rPr>
          <w:rFonts w:ascii="Hoefler Text" w:hAnsi="Hoefler Text"/>
        </w:rPr>
        <w:t>]</w:t>
      </w:r>
    </w:p>
    <w:p w14:paraId="446C0551" w14:textId="77777777" w:rsidR="00C92552" w:rsidRDefault="00C92552" w:rsidP="006A5CFB">
      <w:pPr>
        <w:pBdr>
          <w:bottom w:val="single" w:sz="6" w:space="1" w:color="auto"/>
        </w:pBdr>
        <w:tabs>
          <w:tab w:val="left" w:pos="1800"/>
        </w:tabs>
        <w:rPr>
          <w:rFonts w:ascii="Hoefler Text" w:hAnsi="Hoefler Text"/>
        </w:rPr>
      </w:pPr>
    </w:p>
    <w:p w14:paraId="55F3E10F" w14:textId="6C178475" w:rsidR="00C92552" w:rsidRPr="004379D1" w:rsidRDefault="00C92552" w:rsidP="00C92552">
      <w:pPr>
        <w:pBdr>
          <w:bottom w:val="single" w:sz="6" w:space="1" w:color="auto"/>
        </w:pBdr>
        <w:tabs>
          <w:tab w:val="left" w:pos="1800"/>
        </w:tabs>
        <w:rPr>
          <w:rFonts w:ascii="Hoefler Text" w:hAnsi="Hoefler Text"/>
        </w:rPr>
      </w:pPr>
      <w:r w:rsidRPr="004379D1">
        <w:rPr>
          <w:rFonts w:ascii="Hoefler Text" w:hAnsi="Hoefler Text"/>
        </w:rPr>
        <w:t>Assignment #4 (letter of interest) is due.</w:t>
      </w:r>
    </w:p>
    <w:p w14:paraId="2F6376AA" w14:textId="77777777" w:rsidR="004F3B67" w:rsidRDefault="004F3B67" w:rsidP="00E743D4">
      <w:pPr>
        <w:pStyle w:val="BodyTextIndent"/>
        <w:tabs>
          <w:tab w:val="left" w:pos="1800"/>
        </w:tabs>
        <w:ind w:left="0" w:firstLine="0"/>
        <w:rPr>
          <w:b/>
        </w:rPr>
      </w:pPr>
    </w:p>
    <w:p w14:paraId="6731A035" w14:textId="5D415B96" w:rsidR="00E743D4" w:rsidRPr="008F321D" w:rsidRDefault="00EB6F3A" w:rsidP="00E743D4">
      <w:pPr>
        <w:pStyle w:val="BodyTextIndent"/>
        <w:tabs>
          <w:tab w:val="left" w:pos="1800"/>
        </w:tabs>
        <w:ind w:left="0" w:firstLine="0"/>
      </w:pPr>
      <w:r>
        <w:rPr>
          <w:b/>
        </w:rPr>
        <w:t>May 1</w:t>
      </w:r>
      <w:r w:rsidR="00E743D4" w:rsidRPr="008F321D">
        <w:rPr>
          <w:b/>
        </w:rPr>
        <w:tab/>
      </w:r>
      <w:r w:rsidR="00E743D4" w:rsidRPr="008F321D">
        <w:t xml:space="preserve">(The </w:t>
      </w:r>
      <w:r>
        <w:t>Wednesday</w:t>
      </w:r>
      <w:r w:rsidR="00E743D4" w:rsidRPr="008F321D">
        <w:t xml:space="preserve"> after the last week of classes)</w:t>
      </w:r>
      <w:r w:rsidR="00E743D4" w:rsidRPr="008F321D">
        <w:tab/>
      </w:r>
    </w:p>
    <w:p w14:paraId="75DC0F6E" w14:textId="77777777" w:rsidR="00E743D4" w:rsidRPr="008F321D" w:rsidRDefault="00E743D4" w:rsidP="00E743D4">
      <w:pPr>
        <w:pStyle w:val="BodyTextIndent"/>
        <w:tabs>
          <w:tab w:val="left" w:pos="1800"/>
        </w:tabs>
        <w:ind w:left="0" w:firstLine="0"/>
      </w:pPr>
    </w:p>
    <w:p w14:paraId="1648EAAC" w14:textId="13214481" w:rsidR="00E743D4" w:rsidRDefault="00E743D4" w:rsidP="00E743D4">
      <w:pPr>
        <w:pStyle w:val="BodyTextIndent"/>
        <w:tabs>
          <w:tab w:val="left" w:pos="1800"/>
        </w:tabs>
        <w:ind w:left="0" w:firstLine="0"/>
      </w:pPr>
      <w:r w:rsidRPr="00EC3DB0">
        <w:t xml:space="preserve">Professional Development paper is due at </w:t>
      </w:r>
      <w:r w:rsidR="00EB6F3A">
        <w:t>11:59</w:t>
      </w:r>
      <w:r w:rsidRPr="00EC3DB0">
        <w:t xml:space="preserve"> p.m. </w:t>
      </w:r>
    </w:p>
    <w:p w14:paraId="5D0B23C2" w14:textId="77777777" w:rsidR="00A407EC" w:rsidRPr="008F321D" w:rsidRDefault="00A407EC" w:rsidP="00CA17E3">
      <w:pPr>
        <w:pStyle w:val="BodyTextIndent"/>
        <w:ind w:left="0" w:firstLine="0"/>
        <w:rPr>
          <w:b/>
        </w:rPr>
      </w:pPr>
    </w:p>
    <w:p w14:paraId="0F67C26A" w14:textId="77777777" w:rsidR="0030264D" w:rsidRPr="00A407EC" w:rsidRDefault="0030264D" w:rsidP="00CA17E3">
      <w:pPr>
        <w:pStyle w:val="BodyTextIndent"/>
        <w:ind w:left="0" w:firstLine="0"/>
        <w:rPr>
          <w:b/>
        </w:rPr>
      </w:pPr>
    </w:p>
    <w:sectPr w:rsidR="0030264D" w:rsidRPr="00A407EC" w:rsidSect="004F4B8A">
      <w:headerReference w:type="default" r:id="rId13"/>
      <w:footerReference w:type="even" r:id="rId14"/>
      <w:footerReference w:type="default" r:id="rId15"/>
      <w:pgSz w:w="12240" w:h="15840"/>
      <w:pgMar w:top="1440" w:right="1440" w:bottom="1440" w:left="1440" w:header="864"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31B75" w14:textId="77777777" w:rsidR="004D40BC" w:rsidRDefault="004D40BC">
      <w:r>
        <w:separator/>
      </w:r>
    </w:p>
  </w:endnote>
  <w:endnote w:type="continuationSeparator" w:id="0">
    <w:p w14:paraId="48374F0B" w14:textId="77777777" w:rsidR="004D40BC" w:rsidRDefault="004D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Hoefler Text">
    <w:panose1 w:val="02030602050506020203"/>
    <w:charset w:val="4D"/>
    <w:family w:val="roman"/>
    <w:pitch w:val="variable"/>
    <w:sig w:usb0="800002FF" w:usb1="5000204B" w:usb2="00000004" w:usb3="00000000" w:csb0="00000197" w:csb1="00000000"/>
  </w:font>
  <w:font w:name="Arial-BoldMT">
    <w:altName w:val="Times New Roman"/>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FF3B9" w14:textId="77777777" w:rsidR="00002775" w:rsidRDefault="00002775">
    <w:pPr>
      <w:pStyle w:val="Footer"/>
      <w:framePr w:wrap="around" w:vAnchor="text" w:hAnchor="margin" w:xAlign="right" w:y="1"/>
      <w:rPr>
        <w:rStyle w:val="PageNumber"/>
        <w:color w:val="000000"/>
      </w:rPr>
    </w:pPr>
    <w:r>
      <w:rPr>
        <w:rStyle w:val="PageNumber"/>
      </w:rPr>
      <w:fldChar w:fldCharType="begin"/>
    </w:r>
    <w:r>
      <w:rPr>
        <w:rStyle w:val="PageNumber"/>
      </w:rPr>
      <w:instrText xml:space="preserve">PAGE  </w:instrText>
    </w:r>
    <w:r>
      <w:rPr>
        <w:rStyle w:val="PageNumber"/>
      </w:rPr>
      <w:fldChar w:fldCharType="end"/>
    </w:r>
  </w:p>
  <w:p w14:paraId="5D95E822" w14:textId="77777777" w:rsidR="00002775" w:rsidRDefault="000027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15FBD" w14:textId="77777777" w:rsidR="00002775" w:rsidRDefault="00002775">
    <w:pPr>
      <w:pStyle w:val="Footer"/>
      <w:framePr w:wrap="around" w:vAnchor="text" w:hAnchor="margin" w:xAlign="right" w:y="1"/>
      <w:rPr>
        <w:rStyle w:val="PageNumber"/>
        <w:color w:val="000000"/>
      </w:rPr>
    </w:pPr>
    <w:r>
      <w:rPr>
        <w:rStyle w:val="PageNumber"/>
      </w:rPr>
      <w:fldChar w:fldCharType="begin"/>
    </w:r>
    <w:r>
      <w:rPr>
        <w:rStyle w:val="PageNumber"/>
      </w:rPr>
      <w:instrText xml:space="preserve">PAGE  </w:instrText>
    </w:r>
    <w:r>
      <w:rPr>
        <w:rStyle w:val="PageNumber"/>
      </w:rPr>
      <w:fldChar w:fldCharType="separate"/>
    </w:r>
    <w:r w:rsidR="00D66C1D">
      <w:rPr>
        <w:rStyle w:val="PageNumber"/>
        <w:noProof/>
      </w:rPr>
      <w:t>7</w:t>
    </w:r>
    <w:r>
      <w:rPr>
        <w:rStyle w:val="PageNumber"/>
      </w:rPr>
      <w:fldChar w:fldCharType="end"/>
    </w:r>
  </w:p>
  <w:p w14:paraId="7062C3F4" w14:textId="77777777" w:rsidR="00002775" w:rsidRDefault="000027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58A57" w14:textId="77777777" w:rsidR="004D40BC" w:rsidRDefault="004D40BC">
      <w:r>
        <w:separator/>
      </w:r>
    </w:p>
  </w:footnote>
  <w:footnote w:type="continuationSeparator" w:id="0">
    <w:p w14:paraId="3B8EA98C" w14:textId="77777777" w:rsidR="004D40BC" w:rsidRDefault="004D4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CA485" w14:textId="30A15944" w:rsidR="00002775" w:rsidRDefault="00002775">
    <w:pPr>
      <w:pStyle w:val="Header"/>
      <w:jc w:val="right"/>
      <w:rPr>
        <w:rFonts w:ascii="Hoefler Text" w:hAnsi="Hoefler Text"/>
        <w:sz w:val="22"/>
      </w:rPr>
    </w:pPr>
    <w:r>
      <w:rPr>
        <w:rFonts w:ascii="Hoefler Text" w:hAnsi="Hoefler Text"/>
        <w:sz w:val="22"/>
      </w:rPr>
      <w:t>Spring 202</w:t>
    </w:r>
    <w:r w:rsidR="005070DA">
      <w:rPr>
        <w:rFonts w:ascii="Hoefler Text" w:hAnsi="Hoefler Text"/>
        <w:sz w:val="22"/>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1A02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2CE03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4B1E566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248A25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28443C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00CEB1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D06EF1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7F8F8D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60AC217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602368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5A704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370053"/>
    <w:multiLevelType w:val="hybridMultilevel"/>
    <w:tmpl w:val="4470D6EC"/>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0D8400E"/>
    <w:multiLevelType w:val="hybridMultilevel"/>
    <w:tmpl w:val="1BDC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287D87"/>
    <w:multiLevelType w:val="hybridMultilevel"/>
    <w:tmpl w:val="F2E26F0C"/>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051A81"/>
    <w:multiLevelType w:val="hybridMultilevel"/>
    <w:tmpl w:val="507AF21C"/>
    <w:lvl w:ilvl="0" w:tplc="7AD84C5E">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D815DA"/>
    <w:multiLevelType w:val="hybridMultilevel"/>
    <w:tmpl w:val="0D3862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B07E39"/>
    <w:multiLevelType w:val="hybridMultilevel"/>
    <w:tmpl w:val="4F2EF208"/>
    <w:lvl w:ilvl="0" w:tplc="9D684BAA">
      <w:start w:val="1"/>
      <w:numFmt w:val="bullet"/>
      <w:lvlText w:val=""/>
      <w:lvlJc w:val="left"/>
      <w:pPr>
        <w:tabs>
          <w:tab w:val="num" w:pos="720"/>
        </w:tabs>
        <w:ind w:left="720" w:hanging="360"/>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0532B7"/>
    <w:multiLevelType w:val="hybridMultilevel"/>
    <w:tmpl w:val="4F2EF208"/>
    <w:lvl w:ilvl="0" w:tplc="000F0409">
      <w:start w:val="1"/>
      <w:numFmt w:val="decimal"/>
      <w:lvlText w:val="%1."/>
      <w:lvlJc w:val="left"/>
      <w:pPr>
        <w:tabs>
          <w:tab w:val="num" w:pos="720"/>
        </w:tabs>
        <w:ind w:left="720" w:hanging="360"/>
      </w:p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2C1C77"/>
    <w:multiLevelType w:val="hybridMultilevel"/>
    <w:tmpl w:val="8E18AD88"/>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63032DD"/>
    <w:multiLevelType w:val="hybridMultilevel"/>
    <w:tmpl w:val="261ECC1E"/>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2C364F3"/>
    <w:multiLevelType w:val="hybridMultilevel"/>
    <w:tmpl w:val="509AB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9053707">
    <w:abstractNumId w:val="16"/>
  </w:num>
  <w:num w:numId="2" w16cid:durableId="573667079">
    <w:abstractNumId w:val="17"/>
  </w:num>
  <w:num w:numId="3" w16cid:durableId="328287969">
    <w:abstractNumId w:val="13"/>
  </w:num>
  <w:num w:numId="4" w16cid:durableId="1193109133">
    <w:abstractNumId w:val="18"/>
  </w:num>
  <w:num w:numId="5" w16cid:durableId="1784224320">
    <w:abstractNumId w:val="19"/>
  </w:num>
  <w:num w:numId="6" w16cid:durableId="901251212">
    <w:abstractNumId w:val="11"/>
  </w:num>
  <w:num w:numId="7" w16cid:durableId="1827625406">
    <w:abstractNumId w:val="15"/>
  </w:num>
  <w:num w:numId="8" w16cid:durableId="1321890733">
    <w:abstractNumId w:val="12"/>
  </w:num>
  <w:num w:numId="9" w16cid:durableId="835997827">
    <w:abstractNumId w:val="10"/>
  </w:num>
  <w:num w:numId="10" w16cid:durableId="2080710578">
    <w:abstractNumId w:val="8"/>
  </w:num>
  <w:num w:numId="11" w16cid:durableId="640114258">
    <w:abstractNumId w:val="7"/>
  </w:num>
  <w:num w:numId="12" w16cid:durableId="73285402">
    <w:abstractNumId w:val="6"/>
  </w:num>
  <w:num w:numId="13" w16cid:durableId="1497650036">
    <w:abstractNumId w:val="5"/>
  </w:num>
  <w:num w:numId="14" w16cid:durableId="480540044">
    <w:abstractNumId w:val="9"/>
  </w:num>
  <w:num w:numId="15" w16cid:durableId="1375305219">
    <w:abstractNumId w:val="4"/>
  </w:num>
  <w:num w:numId="16" w16cid:durableId="473060826">
    <w:abstractNumId w:val="3"/>
  </w:num>
  <w:num w:numId="17" w16cid:durableId="2134707133">
    <w:abstractNumId w:val="2"/>
  </w:num>
  <w:num w:numId="18" w16cid:durableId="1990597778">
    <w:abstractNumId w:val="1"/>
  </w:num>
  <w:num w:numId="19" w16cid:durableId="552347136">
    <w:abstractNumId w:val="0"/>
  </w:num>
  <w:num w:numId="20" w16cid:durableId="1509560284">
    <w:abstractNumId w:val="20"/>
  </w:num>
  <w:num w:numId="21" w16cid:durableId="2497021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672"/>
    <w:rsid w:val="00002775"/>
    <w:rsid w:val="00013545"/>
    <w:rsid w:val="00020E6E"/>
    <w:rsid w:val="00024383"/>
    <w:rsid w:val="00046888"/>
    <w:rsid w:val="00064C36"/>
    <w:rsid w:val="00095689"/>
    <w:rsid w:val="000B5D78"/>
    <w:rsid w:val="000D74ED"/>
    <w:rsid w:val="000E2058"/>
    <w:rsid w:val="000E4283"/>
    <w:rsid w:val="000F774A"/>
    <w:rsid w:val="00117613"/>
    <w:rsid w:val="00121625"/>
    <w:rsid w:val="00132BB1"/>
    <w:rsid w:val="00135A79"/>
    <w:rsid w:val="001542B3"/>
    <w:rsid w:val="00155DD7"/>
    <w:rsid w:val="001749C7"/>
    <w:rsid w:val="001850B2"/>
    <w:rsid w:val="001944BA"/>
    <w:rsid w:val="001B29A2"/>
    <w:rsid w:val="001B37C3"/>
    <w:rsid w:val="001C072F"/>
    <w:rsid w:val="001E76D8"/>
    <w:rsid w:val="0020172D"/>
    <w:rsid w:val="00227F2A"/>
    <w:rsid w:val="00237693"/>
    <w:rsid w:val="00257A69"/>
    <w:rsid w:val="00283633"/>
    <w:rsid w:val="00290201"/>
    <w:rsid w:val="002D1A4F"/>
    <w:rsid w:val="002F64FC"/>
    <w:rsid w:val="0030264D"/>
    <w:rsid w:val="00307B5C"/>
    <w:rsid w:val="003162CF"/>
    <w:rsid w:val="00342DB1"/>
    <w:rsid w:val="00353E31"/>
    <w:rsid w:val="00353F0B"/>
    <w:rsid w:val="00360A9A"/>
    <w:rsid w:val="00396CF7"/>
    <w:rsid w:val="003B29A6"/>
    <w:rsid w:val="003D2356"/>
    <w:rsid w:val="003D3EE8"/>
    <w:rsid w:val="003E04E6"/>
    <w:rsid w:val="003F651D"/>
    <w:rsid w:val="00400EEA"/>
    <w:rsid w:val="004031D2"/>
    <w:rsid w:val="00410353"/>
    <w:rsid w:val="00423834"/>
    <w:rsid w:val="004379D1"/>
    <w:rsid w:val="00447227"/>
    <w:rsid w:val="00471298"/>
    <w:rsid w:val="00475669"/>
    <w:rsid w:val="00480672"/>
    <w:rsid w:val="004B50B4"/>
    <w:rsid w:val="004C4B2A"/>
    <w:rsid w:val="004C7D4E"/>
    <w:rsid w:val="004D40BC"/>
    <w:rsid w:val="004E3B3F"/>
    <w:rsid w:val="004F1CA0"/>
    <w:rsid w:val="004F3B67"/>
    <w:rsid w:val="004F4B8A"/>
    <w:rsid w:val="005070DA"/>
    <w:rsid w:val="00516039"/>
    <w:rsid w:val="00521880"/>
    <w:rsid w:val="005238CA"/>
    <w:rsid w:val="0053775C"/>
    <w:rsid w:val="00537C02"/>
    <w:rsid w:val="00542367"/>
    <w:rsid w:val="00575E52"/>
    <w:rsid w:val="00581614"/>
    <w:rsid w:val="00590CBB"/>
    <w:rsid w:val="00590D11"/>
    <w:rsid w:val="005D524F"/>
    <w:rsid w:val="00604B3D"/>
    <w:rsid w:val="00605C0E"/>
    <w:rsid w:val="006168D2"/>
    <w:rsid w:val="00625B20"/>
    <w:rsid w:val="006659C6"/>
    <w:rsid w:val="00695F81"/>
    <w:rsid w:val="006973CE"/>
    <w:rsid w:val="006A5CFB"/>
    <w:rsid w:val="006D334B"/>
    <w:rsid w:val="006E6C88"/>
    <w:rsid w:val="007113A5"/>
    <w:rsid w:val="0072241B"/>
    <w:rsid w:val="00757944"/>
    <w:rsid w:val="007651B4"/>
    <w:rsid w:val="0077120A"/>
    <w:rsid w:val="007B55E9"/>
    <w:rsid w:val="007C2D29"/>
    <w:rsid w:val="007E1E78"/>
    <w:rsid w:val="007F0211"/>
    <w:rsid w:val="007F380B"/>
    <w:rsid w:val="007F4BDA"/>
    <w:rsid w:val="008134CA"/>
    <w:rsid w:val="008157B0"/>
    <w:rsid w:val="00841105"/>
    <w:rsid w:val="008418B2"/>
    <w:rsid w:val="008430FE"/>
    <w:rsid w:val="008474EE"/>
    <w:rsid w:val="00866CC2"/>
    <w:rsid w:val="00884E91"/>
    <w:rsid w:val="008B64F6"/>
    <w:rsid w:val="008E01BC"/>
    <w:rsid w:val="008E30B2"/>
    <w:rsid w:val="008E75D3"/>
    <w:rsid w:val="008F321D"/>
    <w:rsid w:val="008F3C27"/>
    <w:rsid w:val="00921D96"/>
    <w:rsid w:val="00953D39"/>
    <w:rsid w:val="00972A31"/>
    <w:rsid w:val="00972B0D"/>
    <w:rsid w:val="009908BA"/>
    <w:rsid w:val="0099671B"/>
    <w:rsid w:val="009B0E81"/>
    <w:rsid w:val="009C6472"/>
    <w:rsid w:val="009D156C"/>
    <w:rsid w:val="009E1346"/>
    <w:rsid w:val="009E6C25"/>
    <w:rsid w:val="009E788C"/>
    <w:rsid w:val="00A03F93"/>
    <w:rsid w:val="00A16083"/>
    <w:rsid w:val="00A25035"/>
    <w:rsid w:val="00A32DDF"/>
    <w:rsid w:val="00A37CA9"/>
    <w:rsid w:val="00A407EC"/>
    <w:rsid w:val="00A60251"/>
    <w:rsid w:val="00A66412"/>
    <w:rsid w:val="00A70077"/>
    <w:rsid w:val="00AB331E"/>
    <w:rsid w:val="00AB6799"/>
    <w:rsid w:val="00AC0C99"/>
    <w:rsid w:val="00AC4306"/>
    <w:rsid w:val="00AD0E37"/>
    <w:rsid w:val="00AD6860"/>
    <w:rsid w:val="00AF6BBA"/>
    <w:rsid w:val="00B10411"/>
    <w:rsid w:val="00B45188"/>
    <w:rsid w:val="00B61D8F"/>
    <w:rsid w:val="00B7180C"/>
    <w:rsid w:val="00B73818"/>
    <w:rsid w:val="00B7433C"/>
    <w:rsid w:val="00B84046"/>
    <w:rsid w:val="00B92D12"/>
    <w:rsid w:val="00BA0638"/>
    <w:rsid w:val="00BB2A15"/>
    <w:rsid w:val="00BB583A"/>
    <w:rsid w:val="00BC1CED"/>
    <w:rsid w:val="00BC35D3"/>
    <w:rsid w:val="00BE3B86"/>
    <w:rsid w:val="00BF1288"/>
    <w:rsid w:val="00BF43AE"/>
    <w:rsid w:val="00C123FE"/>
    <w:rsid w:val="00C256E0"/>
    <w:rsid w:val="00C367ED"/>
    <w:rsid w:val="00C72B94"/>
    <w:rsid w:val="00C84BAA"/>
    <w:rsid w:val="00C86F42"/>
    <w:rsid w:val="00C92552"/>
    <w:rsid w:val="00C92CE7"/>
    <w:rsid w:val="00CA17E3"/>
    <w:rsid w:val="00CD55C9"/>
    <w:rsid w:val="00CE71B0"/>
    <w:rsid w:val="00D00EA0"/>
    <w:rsid w:val="00D1705C"/>
    <w:rsid w:val="00D4346B"/>
    <w:rsid w:val="00D66C1D"/>
    <w:rsid w:val="00D710E4"/>
    <w:rsid w:val="00D8588B"/>
    <w:rsid w:val="00E47216"/>
    <w:rsid w:val="00E54130"/>
    <w:rsid w:val="00E56825"/>
    <w:rsid w:val="00E66E1D"/>
    <w:rsid w:val="00E743D4"/>
    <w:rsid w:val="00E76715"/>
    <w:rsid w:val="00EB6F3A"/>
    <w:rsid w:val="00EB7419"/>
    <w:rsid w:val="00EC36E7"/>
    <w:rsid w:val="00EC3DB0"/>
    <w:rsid w:val="00EC5600"/>
    <w:rsid w:val="00EC62F3"/>
    <w:rsid w:val="00ED3203"/>
    <w:rsid w:val="00F0562F"/>
    <w:rsid w:val="00F12B4F"/>
    <w:rsid w:val="00F14B1B"/>
    <w:rsid w:val="00F4247A"/>
    <w:rsid w:val="00F500A7"/>
    <w:rsid w:val="00F82EAB"/>
    <w:rsid w:val="00F82FF4"/>
    <w:rsid w:val="00F85AB1"/>
    <w:rsid w:val="00F91D54"/>
    <w:rsid w:val="00F93A16"/>
    <w:rsid w:val="00FA0E53"/>
    <w:rsid w:val="00FA1722"/>
    <w:rsid w:val="00FA462A"/>
    <w:rsid w:val="00FC26A3"/>
    <w:rsid w:val="00FF5EE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4E2BF9"/>
  <w15:docId w15:val="{5965FE34-79D5-B949-BB50-030C4209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4B8A"/>
    <w:rPr>
      <w:color w:val="000000"/>
      <w:sz w:val="24"/>
    </w:rPr>
  </w:style>
  <w:style w:type="paragraph" w:styleId="Heading1">
    <w:name w:val="heading 1"/>
    <w:basedOn w:val="Normal"/>
    <w:next w:val="Normal"/>
    <w:qFormat/>
    <w:rsid w:val="004F4B8A"/>
    <w:pPr>
      <w:keepNext/>
      <w:outlineLvl w:val="0"/>
    </w:pPr>
    <w:rPr>
      <w:rFonts w:ascii="Hoefler Text" w:hAnsi="Hoefler Text"/>
      <w:b/>
    </w:rPr>
  </w:style>
  <w:style w:type="paragraph" w:styleId="Heading2">
    <w:name w:val="heading 2"/>
    <w:basedOn w:val="Normal"/>
    <w:next w:val="Normal"/>
    <w:qFormat/>
    <w:rsid w:val="004F4B8A"/>
    <w:pPr>
      <w:keepNext/>
      <w:outlineLvl w:val="1"/>
    </w:pPr>
    <w:rPr>
      <w:b/>
      <w:color w:val="auto"/>
    </w:rPr>
  </w:style>
  <w:style w:type="paragraph" w:styleId="Heading3">
    <w:name w:val="heading 3"/>
    <w:basedOn w:val="Normal"/>
    <w:next w:val="Normal"/>
    <w:qFormat/>
    <w:rsid w:val="004F4B8A"/>
    <w:pPr>
      <w:keepNext/>
      <w:jc w:val="center"/>
      <w:outlineLvl w:val="2"/>
    </w:pPr>
    <w:rPr>
      <w:rFonts w:ascii="Hoefler Text" w:hAnsi="Hoefler Tex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F4B8A"/>
    <w:pPr>
      <w:jc w:val="center"/>
    </w:pPr>
    <w:rPr>
      <w:b/>
    </w:rPr>
  </w:style>
  <w:style w:type="paragraph" w:styleId="Footer">
    <w:name w:val="footer"/>
    <w:basedOn w:val="Normal"/>
    <w:rsid w:val="004F4B8A"/>
    <w:pPr>
      <w:tabs>
        <w:tab w:val="center" w:pos="4320"/>
        <w:tab w:val="right" w:pos="8640"/>
      </w:tabs>
    </w:pPr>
    <w:rPr>
      <w:color w:val="auto"/>
    </w:rPr>
  </w:style>
  <w:style w:type="character" w:styleId="Hyperlink">
    <w:name w:val="Hyperlink"/>
    <w:basedOn w:val="DefaultParagraphFont"/>
    <w:rsid w:val="004F4B8A"/>
    <w:rPr>
      <w:color w:val="0000FF"/>
      <w:u w:val="single"/>
    </w:rPr>
  </w:style>
  <w:style w:type="paragraph" w:styleId="BodyTextIndent">
    <w:name w:val="Body Text Indent"/>
    <w:basedOn w:val="Normal"/>
    <w:link w:val="BodyTextIndentChar"/>
    <w:rsid w:val="004F4B8A"/>
    <w:pPr>
      <w:ind w:left="1440" w:hanging="1440"/>
    </w:pPr>
    <w:rPr>
      <w:rFonts w:ascii="Hoefler Text" w:hAnsi="Hoefler Text"/>
    </w:rPr>
  </w:style>
  <w:style w:type="paragraph" w:styleId="Header">
    <w:name w:val="header"/>
    <w:basedOn w:val="Normal"/>
    <w:rsid w:val="004F4B8A"/>
    <w:pPr>
      <w:tabs>
        <w:tab w:val="center" w:pos="4320"/>
        <w:tab w:val="right" w:pos="8640"/>
      </w:tabs>
    </w:pPr>
  </w:style>
  <w:style w:type="character" w:styleId="PageNumber">
    <w:name w:val="page number"/>
    <w:basedOn w:val="DefaultParagraphFont"/>
    <w:rsid w:val="004F4B8A"/>
  </w:style>
  <w:style w:type="paragraph" w:styleId="ListParagraph">
    <w:name w:val="List Paragraph"/>
    <w:basedOn w:val="Normal"/>
    <w:uiPriority w:val="34"/>
    <w:qFormat/>
    <w:rsid w:val="00BB2A15"/>
    <w:pPr>
      <w:ind w:left="720"/>
      <w:contextualSpacing/>
    </w:pPr>
  </w:style>
  <w:style w:type="paragraph" w:styleId="NormalWeb">
    <w:name w:val="Normal (Web)"/>
    <w:basedOn w:val="Normal"/>
    <w:uiPriority w:val="99"/>
    <w:unhideWhenUsed/>
    <w:rsid w:val="00400EEA"/>
    <w:pPr>
      <w:spacing w:before="100" w:beforeAutospacing="1" w:after="100" w:afterAutospacing="1"/>
    </w:pPr>
    <w:rPr>
      <w:color w:val="auto"/>
      <w:sz w:val="20"/>
    </w:rPr>
  </w:style>
  <w:style w:type="character" w:customStyle="1" w:styleId="BodyTextIndentChar">
    <w:name w:val="Body Text Indent Char"/>
    <w:basedOn w:val="DefaultParagraphFont"/>
    <w:link w:val="BodyTextIndent"/>
    <w:rsid w:val="008F321D"/>
    <w:rPr>
      <w:rFonts w:ascii="Hoefler Text" w:hAnsi="Hoefler Text"/>
      <w:color w:val="000000"/>
      <w:sz w:val="24"/>
    </w:rPr>
  </w:style>
  <w:style w:type="character" w:styleId="UnresolvedMention">
    <w:name w:val="Unresolved Mention"/>
    <w:basedOn w:val="DefaultParagraphFont"/>
    <w:uiPriority w:val="99"/>
    <w:semiHidden/>
    <w:unhideWhenUsed/>
    <w:rsid w:val="0053775C"/>
    <w:rPr>
      <w:color w:val="605E5C"/>
      <w:shd w:val="clear" w:color="auto" w:fill="E1DFDD"/>
    </w:rPr>
  </w:style>
  <w:style w:type="character" w:styleId="FollowedHyperlink">
    <w:name w:val="FollowedHyperlink"/>
    <w:basedOn w:val="DefaultParagraphFont"/>
    <w:semiHidden/>
    <w:unhideWhenUsed/>
    <w:rsid w:val="004031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47593">
      <w:bodyDiv w:val="1"/>
      <w:marLeft w:val="0"/>
      <w:marRight w:val="0"/>
      <w:marTop w:val="0"/>
      <w:marBottom w:val="0"/>
      <w:divBdr>
        <w:top w:val="none" w:sz="0" w:space="0" w:color="auto"/>
        <w:left w:val="none" w:sz="0" w:space="0" w:color="auto"/>
        <w:bottom w:val="none" w:sz="0" w:space="0" w:color="auto"/>
        <w:right w:val="none" w:sz="0" w:space="0" w:color="auto"/>
      </w:divBdr>
    </w:div>
    <w:div w:id="738023274">
      <w:bodyDiv w:val="1"/>
      <w:marLeft w:val="0"/>
      <w:marRight w:val="0"/>
      <w:marTop w:val="0"/>
      <w:marBottom w:val="0"/>
      <w:divBdr>
        <w:top w:val="none" w:sz="0" w:space="0" w:color="auto"/>
        <w:left w:val="none" w:sz="0" w:space="0" w:color="auto"/>
        <w:bottom w:val="none" w:sz="0" w:space="0" w:color="auto"/>
        <w:right w:val="none" w:sz="0" w:space="0" w:color="auto"/>
      </w:divBdr>
      <w:divsChild>
        <w:div w:id="1844738144">
          <w:marLeft w:val="0"/>
          <w:marRight w:val="0"/>
          <w:marTop w:val="0"/>
          <w:marBottom w:val="0"/>
          <w:divBdr>
            <w:top w:val="none" w:sz="0" w:space="0" w:color="auto"/>
            <w:left w:val="none" w:sz="0" w:space="0" w:color="auto"/>
            <w:bottom w:val="none" w:sz="0" w:space="0" w:color="auto"/>
            <w:right w:val="none" w:sz="0" w:space="0" w:color="auto"/>
          </w:divBdr>
        </w:div>
        <w:div w:id="642580671">
          <w:marLeft w:val="0"/>
          <w:marRight w:val="0"/>
          <w:marTop w:val="0"/>
          <w:marBottom w:val="0"/>
          <w:divBdr>
            <w:top w:val="none" w:sz="0" w:space="0" w:color="auto"/>
            <w:left w:val="none" w:sz="0" w:space="0" w:color="auto"/>
            <w:bottom w:val="none" w:sz="0" w:space="0" w:color="auto"/>
            <w:right w:val="none" w:sz="0" w:space="0" w:color="auto"/>
          </w:divBdr>
        </w:div>
      </w:divsChild>
    </w:div>
    <w:div w:id="20481354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st.fsu.edu/oa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da.fsu.edu/academic-resources/academic-integrity-and-grievances/academic-honor-policy" TargetMode="External"/><Relationship Id="rId12" Type="http://schemas.openxmlformats.org/officeDocument/2006/relationships/hyperlink" Target="http://www.npr.org/sections/ed/2014/09/26/345515451/student-course-evaluations-get-an-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hs.fsu.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counseling.fsu.edu/" TargetMode="External"/><Relationship Id="rId4" Type="http://schemas.openxmlformats.org/officeDocument/2006/relationships/webSettings" Target="webSettings.xml"/><Relationship Id="rId9" Type="http://schemas.openxmlformats.org/officeDocument/2006/relationships/hyperlink" Target="https://dsst.fsu.edu/va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8</Pages>
  <Words>2340</Words>
  <Characters>13343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PROFESSIONAL DEVELOPMENT IN CRIMINOLOGY</vt:lpstr>
    </vt:vector>
  </TitlesOfParts>
  <Company>Florida State University School of Criminology and Cr</Company>
  <LinksUpToDate>false</LinksUpToDate>
  <CharactersWithSpaces>15652</CharactersWithSpaces>
  <SharedDoc>false</SharedDoc>
  <HLinks>
    <vt:vector size="6" baseType="variant">
      <vt:variant>
        <vt:i4>2359419</vt:i4>
      </vt:variant>
      <vt:variant>
        <vt:i4>0</vt:i4>
      </vt:variant>
      <vt:variant>
        <vt:i4>0</vt:i4>
      </vt:variant>
      <vt:variant>
        <vt:i4>5</vt:i4>
      </vt:variant>
      <vt:variant>
        <vt:lpwstr>http://dof.fsu.edu/honorpolicy.htm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DEVELOPMENT IN CRIMINOLOGY</dc:title>
  <dc:subject/>
  <dc:creator>Trial User</dc:creator>
  <cp:keywords/>
  <cp:lastModifiedBy>Carter Hay</cp:lastModifiedBy>
  <cp:revision>13</cp:revision>
  <cp:lastPrinted>2017-01-09T15:07:00Z</cp:lastPrinted>
  <dcterms:created xsi:type="dcterms:W3CDTF">2023-12-29T14:46:00Z</dcterms:created>
  <dcterms:modified xsi:type="dcterms:W3CDTF">2024-01-05T18:57:00Z</dcterms:modified>
</cp:coreProperties>
</file>